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7E806135"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D30FFC">
        <w:rPr>
          <w:rFonts w:ascii="Calibri" w:hAnsi="Calibri"/>
        </w:rPr>
        <w:t>DTEC4</w:t>
      </w:r>
      <w:r w:rsidRPr="007A395D">
        <w:rPr>
          <w:rFonts w:ascii="Calibri" w:hAnsi="Calibri"/>
        </w:rPr>
        <w:t>-</w:t>
      </w:r>
      <w:r w:rsidR="005E1307">
        <w:rPr>
          <w:rFonts w:ascii="Calibri" w:hAnsi="Calibri" w:hint="eastAsia"/>
          <w:lang w:eastAsia="ko-KR"/>
        </w:rPr>
        <w:t>6</w:t>
      </w:r>
      <w:r w:rsidRPr="007A395D">
        <w:rPr>
          <w:rFonts w:ascii="Calibri" w:hAnsi="Calibri"/>
        </w:rPr>
        <w:t>.</w:t>
      </w:r>
      <w:r w:rsidR="00AB074B">
        <w:rPr>
          <w:rFonts w:ascii="Calibri" w:hAnsi="Calibri"/>
        </w:rPr>
        <w:t>2.2.9</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7E4CCDFD"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5B2A38">
        <w:rPr>
          <w:rFonts w:ascii="Calibri" w:hAnsi="Calibri" w:cs="Arial"/>
          <w:b/>
          <w:sz w:val="24"/>
          <w:szCs w:val="24"/>
        </w:rPr>
        <w:t>X</w:t>
      </w:r>
      <w:r w:rsidRPr="007A395D">
        <w:rPr>
          <w:rFonts w:ascii="Calibri" w:hAnsi="Calibri" w:cs="Arial"/>
          <w:sz w:val="24"/>
          <w:szCs w:val="24"/>
        </w:rPr>
        <w:t xml:space="preserve">  Input</w:t>
      </w:r>
    </w:p>
    <w:p w14:paraId="0BC79547" w14:textId="55847426" w:rsidR="0080294B" w:rsidRPr="007A395D" w:rsidRDefault="00D30FFC" w:rsidP="00037DF4">
      <w:pPr>
        <w:pStyle w:val="BodyText"/>
        <w:tabs>
          <w:tab w:val="left" w:pos="1843"/>
        </w:tabs>
        <w:rPr>
          <w:rFonts w:ascii="Calibri" w:hAnsi="Calibri"/>
        </w:rPr>
      </w:pPr>
      <w:r>
        <w:rPr>
          <w:rFonts w:ascii="Calibri" w:hAnsi="Calibri" w:cs="Arial"/>
          <w:b/>
          <w:sz w:val="24"/>
          <w:szCs w:val="24"/>
        </w:rPr>
        <w:t>X</w:t>
      </w:r>
      <w:r w:rsidR="0080294B" w:rsidRPr="007A395D">
        <w:rPr>
          <w:rFonts w:ascii="Calibri" w:hAnsi="Calibri" w:cs="Arial"/>
          <w:sz w:val="24"/>
          <w:szCs w:val="24"/>
        </w:rPr>
        <w:t xml:space="preserve">  </w:t>
      </w:r>
      <w:r>
        <w:rPr>
          <w:rFonts w:ascii="Calibri" w:hAnsi="Calibri" w:cs="Arial"/>
        </w:rPr>
        <w:t>DTEC</w:t>
      </w:r>
      <w:r w:rsidR="0080294B" w:rsidRPr="007A395D">
        <w:rPr>
          <w:rFonts w:ascii="Calibri" w:hAnsi="Calibri" w:cs="Arial"/>
          <w:b/>
          <w:sz w:val="24"/>
          <w:szCs w:val="24"/>
        </w:rPr>
        <w:tab/>
      </w:r>
      <w:r w:rsidRPr="007A395D">
        <w:rPr>
          <w:rFonts w:ascii="Calibri" w:hAnsi="Calibri" w:cs="Arial"/>
          <w:b/>
          <w:sz w:val="24"/>
          <w:szCs w:val="24"/>
        </w:rPr>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200241"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0240625A"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AB074B">
        <w:rPr>
          <w:rFonts w:ascii="Calibri" w:hAnsi="Calibri"/>
        </w:rPr>
        <w:t>6.2</w:t>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02F14FB3" w:rsidR="00362CD9" w:rsidRDefault="00362CD9" w:rsidP="00FE5674">
      <w:pPr>
        <w:pStyle w:val="BodyText"/>
        <w:tabs>
          <w:tab w:val="left" w:pos="2835"/>
        </w:tabs>
        <w:rPr>
          <w:rFonts w:ascii="Calibri" w:hAnsi="Calibri"/>
          <w:lang w:eastAsia="ko-KR"/>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A22753" w:rsidRPr="003D343C">
        <w:rPr>
          <w:rFonts w:ascii="Calibri" w:hAnsi="Calibri"/>
        </w:rPr>
        <w:t xml:space="preserve">Woo Seong </w:t>
      </w:r>
      <w:r w:rsidR="00A22753">
        <w:rPr>
          <w:rFonts w:ascii="Calibri" w:hAnsi="Calibri"/>
        </w:rPr>
        <w:t>SHIM</w:t>
      </w:r>
      <w:r w:rsidR="00A22753" w:rsidRPr="003D343C">
        <w:rPr>
          <w:rFonts w:ascii="Calibri" w:hAnsi="Calibri"/>
        </w:rPr>
        <w:t>(</w:t>
      </w:r>
      <w:r w:rsidR="00A22753" w:rsidRPr="003D343C">
        <w:rPr>
          <w:rFonts w:ascii="Calibri" w:hAnsi="Calibri"/>
          <w:lang w:eastAsia="ko-KR"/>
        </w:rPr>
        <w:t xml:space="preserve">KRISO), Bu </w:t>
      </w:r>
      <w:r w:rsidR="00A22753">
        <w:rPr>
          <w:rFonts w:ascii="Calibri" w:hAnsi="Calibri"/>
          <w:lang w:eastAsia="ko-KR"/>
        </w:rPr>
        <w:t>Y</w:t>
      </w:r>
      <w:r w:rsidR="00A22753" w:rsidRPr="003D343C">
        <w:rPr>
          <w:rFonts w:ascii="Calibri" w:hAnsi="Calibri"/>
          <w:lang w:eastAsia="ko-KR"/>
        </w:rPr>
        <w:t>oung KIM(KRISO)</w:t>
      </w:r>
    </w:p>
    <w:p w14:paraId="2C57F8E2" w14:textId="4F0B91DB" w:rsidR="00A22753" w:rsidRPr="003D343C" w:rsidRDefault="00A22753" w:rsidP="00A22753">
      <w:pPr>
        <w:pStyle w:val="BodyText"/>
        <w:tabs>
          <w:tab w:val="left" w:pos="2835"/>
        </w:tabs>
        <w:rPr>
          <w:rFonts w:ascii="Calibri" w:hAnsi="Calibri"/>
          <w:color w:val="FF0000"/>
        </w:rPr>
      </w:pPr>
      <w:r w:rsidRPr="003D343C">
        <w:rPr>
          <w:rFonts w:ascii="Calibri" w:hAnsi="Calibri"/>
        </w:rPr>
        <w:tab/>
      </w:r>
      <w:r w:rsidRPr="003D343C">
        <w:rPr>
          <w:rFonts w:ascii="Calibri" w:hAnsi="Calibri"/>
        </w:rPr>
        <w:tab/>
      </w:r>
      <w:r w:rsidRPr="003D343C">
        <w:rPr>
          <w:rFonts w:ascii="Calibri" w:hAnsi="Calibri"/>
        </w:rPr>
        <w:tab/>
        <w:t xml:space="preserve">Hak Sun </w:t>
      </w:r>
      <w:r>
        <w:rPr>
          <w:rFonts w:ascii="Calibri" w:hAnsi="Calibri"/>
        </w:rPr>
        <w:t>KIM</w:t>
      </w:r>
      <w:r w:rsidRPr="003D343C">
        <w:rPr>
          <w:rFonts w:ascii="Calibri" w:hAnsi="Calibri"/>
        </w:rPr>
        <w:t xml:space="preserve">(UNIST), </w:t>
      </w:r>
      <w:r w:rsidR="00B666A6">
        <w:rPr>
          <w:rFonts w:ascii="Calibri" w:hAnsi="Calibri"/>
        </w:rPr>
        <w:t>Sueng Kyun Oh</w:t>
      </w:r>
      <w:r w:rsidRPr="003D343C">
        <w:rPr>
          <w:rFonts w:ascii="Calibri" w:hAnsi="Calibri"/>
        </w:rPr>
        <w:t>(Sunny Wave Tech)</w:t>
      </w:r>
    </w:p>
    <w:p w14:paraId="60BCC120" w14:textId="77777777" w:rsidR="0080294B" w:rsidRPr="007A395D" w:rsidRDefault="0080294B" w:rsidP="00FE5674">
      <w:pPr>
        <w:pStyle w:val="BodyText"/>
        <w:tabs>
          <w:tab w:val="left" w:pos="2835"/>
        </w:tabs>
        <w:rPr>
          <w:rFonts w:ascii="Calibri" w:hAnsi="Calibri"/>
        </w:rPr>
      </w:pPr>
    </w:p>
    <w:p w14:paraId="590EABAE" w14:textId="48257F76" w:rsidR="00056552" w:rsidRDefault="00267873" w:rsidP="00056552">
      <w:pPr>
        <w:pStyle w:val="Title"/>
        <w:rPr>
          <w:rFonts w:ascii="Calibri" w:hAnsi="Calibri"/>
          <w:color w:val="0070C0"/>
        </w:rPr>
      </w:pPr>
      <w:bookmarkStart w:id="0" w:name="_Hlk112744284"/>
      <w:r>
        <w:rPr>
          <w:rFonts w:ascii="Calibri" w:hAnsi="Calibri" w:hint="eastAsia"/>
          <w:color w:val="0070C0"/>
          <w:lang w:eastAsia="ko-KR"/>
        </w:rPr>
        <w:t>Additional</w:t>
      </w:r>
      <w:r>
        <w:rPr>
          <w:rFonts w:ascii="Calibri" w:hAnsi="Calibri"/>
          <w:color w:val="0070C0"/>
        </w:rPr>
        <w:t xml:space="preserve"> </w:t>
      </w:r>
      <w:r>
        <w:rPr>
          <w:rFonts w:ascii="Calibri" w:hAnsi="Calibri" w:hint="eastAsia"/>
          <w:color w:val="0070C0"/>
          <w:lang w:eastAsia="ko-KR"/>
        </w:rPr>
        <w:t>Review</w:t>
      </w:r>
      <w:r>
        <w:rPr>
          <w:rFonts w:ascii="Calibri" w:hAnsi="Calibri"/>
          <w:color w:val="0070C0"/>
        </w:rPr>
        <w:t xml:space="preserve"> </w:t>
      </w:r>
      <w:r>
        <w:rPr>
          <w:rFonts w:ascii="Calibri" w:hAnsi="Calibri" w:hint="eastAsia"/>
          <w:color w:val="0070C0"/>
          <w:lang w:eastAsia="ko-KR"/>
        </w:rPr>
        <w:t>of</w:t>
      </w:r>
      <w:r>
        <w:rPr>
          <w:rFonts w:ascii="Calibri" w:hAnsi="Calibri"/>
          <w:color w:val="0070C0"/>
        </w:rPr>
        <w:t xml:space="preserve"> </w:t>
      </w:r>
      <w:r w:rsidR="00056552">
        <w:rPr>
          <w:rFonts w:ascii="Calibri" w:hAnsi="Calibri"/>
          <w:color w:val="0070C0"/>
        </w:rPr>
        <w:t xml:space="preserve">Radio-free wireless communication based on </w:t>
      </w:r>
      <w:r w:rsidR="00AD7935">
        <w:rPr>
          <w:rFonts w:ascii="Calibri" w:hAnsi="Calibri"/>
          <w:color w:val="0070C0"/>
          <w:lang w:eastAsia="ko-KR"/>
        </w:rPr>
        <w:t xml:space="preserve">MS@MS </w:t>
      </w:r>
      <w:r w:rsidR="00056552">
        <w:rPr>
          <w:rFonts w:ascii="Calibri" w:hAnsi="Calibri"/>
          <w:color w:val="0070C0"/>
        </w:rPr>
        <w:t>Wave in the maritime sector</w:t>
      </w:r>
    </w:p>
    <w:bookmarkEnd w:id="0"/>
    <w:p w14:paraId="0F258596" w14:textId="50FB6E37" w:rsidR="00A446C9" w:rsidRPr="00605E43" w:rsidRDefault="00A446C9" w:rsidP="00605E43">
      <w:pPr>
        <w:pStyle w:val="Heading1"/>
      </w:pPr>
      <w:r w:rsidRPr="00605E43">
        <w:t>Summary</w:t>
      </w:r>
    </w:p>
    <w:p w14:paraId="7DFDA2F8" w14:textId="77777777" w:rsidR="00ED1E1B" w:rsidRDefault="00ED1E1B" w:rsidP="00ED1E1B">
      <w:pPr>
        <w:pStyle w:val="BodyText"/>
        <w:rPr>
          <w:rFonts w:ascii="Calibri" w:hAnsi="Calibri"/>
        </w:rPr>
      </w:pPr>
      <w:r w:rsidRPr="00E31BD8">
        <w:rPr>
          <w:rFonts w:ascii="Calibri" w:hAnsi="Calibri"/>
        </w:rPr>
        <w:t xml:space="preserve">Most shipboard and </w:t>
      </w:r>
      <w:proofErr w:type="spellStart"/>
      <w:r w:rsidRPr="00E31BD8">
        <w:rPr>
          <w:rFonts w:ascii="Calibri" w:hAnsi="Calibri"/>
        </w:rPr>
        <w:t>AtoN</w:t>
      </w:r>
      <w:proofErr w:type="spellEnd"/>
      <w:r w:rsidRPr="00E31BD8">
        <w:rPr>
          <w:rFonts w:ascii="Calibri" w:hAnsi="Calibri"/>
        </w:rPr>
        <w:t xml:space="preserve"> data systems tend to connect sensors for central control units by extensive lengths of cables. In the case of wireless implementation, radio-based communication must overcome characteristics of ships or </w:t>
      </w:r>
      <w:proofErr w:type="spellStart"/>
      <w:r w:rsidRPr="00E31BD8">
        <w:rPr>
          <w:rFonts w:ascii="Calibri" w:hAnsi="Calibri"/>
        </w:rPr>
        <w:t>AtoN</w:t>
      </w:r>
      <w:proofErr w:type="spellEnd"/>
      <w:r w:rsidRPr="00E31BD8">
        <w:rPr>
          <w:rFonts w:ascii="Calibri" w:hAnsi="Calibri"/>
        </w:rPr>
        <w:t xml:space="preserve"> surrounded by metal material, in particular, suffering from the severe reduction of received signal power.</w:t>
      </w:r>
    </w:p>
    <w:p w14:paraId="0661FF34" w14:textId="77777777" w:rsidR="00ED1E1B" w:rsidRDefault="00ED1E1B" w:rsidP="00ED1E1B">
      <w:pPr>
        <w:pStyle w:val="BodyText"/>
        <w:rPr>
          <w:rFonts w:ascii="Calibri" w:hAnsi="Calibri"/>
        </w:rPr>
      </w:pPr>
      <w:r w:rsidRPr="00E31BD8">
        <w:rPr>
          <w:rFonts w:ascii="Calibri" w:hAnsi="Calibri"/>
        </w:rPr>
        <w:t>Radio-free wireless communication, Metal Surface at Magnetic Substance (MS @ MS wave), is introduced as more efficient and capable of overcoming the limitation of metal surrounding structure for wireless communication and for primarily applying to the wireless IoT network in the maritime sector.</w:t>
      </w:r>
    </w:p>
    <w:p w14:paraId="7E12D781" w14:textId="7CC16F72" w:rsidR="00081611" w:rsidRDefault="00081611" w:rsidP="00FF2F7F">
      <w:pPr>
        <w:pStyle w:val="BodyText"/>
        <w:rPr>
          <w:rFonts w:ascii="Calibri" w:hAnsi="Calibri"/>
          <w:lang w:eastAsia="ko-KR"/>
        </w:rPr>
      </w:pPr>
      <w:r w:rsidRPr="00081611">
        <w:rPr>
          <w:rFonts w:ascii="Calibri" w:hAnsi="Calibri"/>
          <w:color w:val="000000" w:themeColor="text1"/>
          <w:lang w:val="en-US" w:eastAsia="ko-KR"/>
        </w:rPr>
        <w:t xml:space="preserve">Following the </w:t>
      </w:r>
      <w:r>
        <w:rPr>
          <w:rFonts w:ascii="Calibri" w:hAnsi="Calibri"/>
          <w:color w:val="000000" w:themeColor="text1"/>
          <w:lang w:val="en-US" w:eastAsia="ko-KR"/>
        </w:rPr>
        <w:t>input paper</w:t>
      </w:r>
      <w:r w:rsidRPr="00081611">
        <w:rPr>
          <w:rFonts w:ascii="Calibri" w:hAnsi="Calibri"/>
          <w:color w:val="000000" w:themeColor="text1"/>
          <w:lang w:val="en-US" w:eastAsia="ko-KR"/>
        </w:rPr>
        <w:t xml:space="preserve"> ENAV30-5.1.2.2, ENAV30-5.1.2.3 and EM1-5.1.2.1 regarding the introduction and review</w:t>
      </w:r>
      <w:r w:rsidR="00A5525B">
        <w:rPr>
          <w:rFonts w:ascii="Calibri" w:hAnsi="Calibri" w:hint="eastAsia"/>
          <w:color w:val="000000" w:themeColor="text1"/>
          <w:lang w:val="en-US" w:eastAsia="ko-KR"/>
        </w:rPr>
        <w:t>s</w:t>
      </w:r>
      <w:r w:rsidRPr="00081611">
        <w:rPr>
          <w:rFonts w:ascii="Calibri" w:hAnsi="Calibri"/>
          <w:color w:val="000000" w:themeColor="text1"/>
          <w:lang w:val="en-US" w:eastAsia="ko-KR"/>
        </w:rPr>
        <w:t xml:space="preserve"> of this technology, WG2 </w:t>
      </w:r>
      <w:r w:rsidR="00A5525B">
        <w:rPr>
          <w:rFonts w:ascii="Calibri" w:hAnsi="Calibri"/>
          <w:color w:val="000000" w:themeColor="text1"/>
          <w:lang w:val="en-US" w:eastAsia="ko-KR"/>
        </w:rPr>
        <w:t xml:space="preserve">have reviewed </w:t>
      </w:r>
      <w:r w:rsidRPr="00081611">
        <w:rPr>
          <w:rFonts w:ascii="Calibri" w:hAnsi="Calibri"/>
          <w:color w:val="000000" w:themeColor="text1"/>
          <w:lang w:val="en-US" w:eastAsia="ko-KR"/>
        </w:rPr>
        <w:t>to finalize the review of the emerging technology</w:t>
      </w:r>
      <w:r w:rsidR="00A5525B">
        <w:rPr>
          <w:rFonts w:ascii="Calibri" w:hAnsi="Calibri"/>
          <w:lang w:eastAsia="ko-KR"/>
        </w:rPr>
        <w:t>, using the IALA G1153 review template</w:t>
      </w:r>
      <w:r w:rsidR="00A5525B">
        <w:rPr>
          <w:rFonts w:ascii="Calibri" w:hAnsi="Calibri" w:hint="eastAsia"/>
          <w:lang w:eastAsia="ko-KR"/>
        </w:rPr>
        <w:t>.</w:t>
      </w:r>
    </w:p>
    <w:p w14:paraId="4FCC1D46" w14:textId="5B789492" w:rsidR="00816D7F" w:rsidRPr="00816D7F" w:rsidRDefault="00816D7F" w:rsidP="00FF2F7F">
      <w:pPr>
        <w:pStyle w:val="BodyText"/>
        <w:rPr>
          <w:rFonts w:ascii="Calibri" w:hAnsi="Calibri"/>
          <w:lang w:val="en-US" w:eastAsia="ko-KR"/>
        </w:rPr>
      </w:pPr>
      <w:r w:rsidRPr="00816D7F">
        <w:rPr>
          <w:rFonts w:ascii="Calibri" w:hAnsi="Calibri"/>
          <w:lang w:val="en-US" w:eastAsia="ko-KR"/>
        </w:rPr>
        <w:t xml:space="preserve">To verify the applicability of the technology to wireless communications on board ships, </w:t>
      </w:r>
      <w:r>
        <w:rPr>
          <w:rFonts w:ascii="Calibri" w:hAnsi="Calibri" w:hint="eastAsia"/>
          <w:lang w:val="en-US" w:eastAsia="ko-KR"/>
        </w:rPr>
        <w:t>the</w:t>
      </w:r>
      <w:r>
        <w:rPr>
          <w:rFonts w:ascii="Calibri" w:hAnsi="Calibri"/>
          <w:lang w:val="en-US" w:eastAsia="ko-KR"/>
        </w:rPr>
        <w:t xml:space="preserve"> “</w:t>
      </w:r>
      <w:r>
        <w:rPr>
          <w:rFonts w:ascii="Calibri" w:hAnsi="Calibri" w:hint="eastAsia"/>
          <w:lang w:val="en-US" w:eastAsia="ko-KR"/>
        </w:rPr>
        <w:t>MS@MS</w:t>
      </w:r>
      <w:r>
        <w:rPr>
          <w:rFonts w:ascii="Calibri" w:hAnsi="Calibri"/>
          <w:lang w:val="en-US" w:eastAsia="ko-KR"/>
        </w:rPr>
        <w:t xml:space="preserve">” </w:t>
      </w:r>
      <w:r>
        <w:rPr>
          <w:rFonts w:ascii="Calibri" w:hAnsi="Calibri" w:hint="eastAsia"/>
          <w:lang w:val="en-US" w:eastAsia="ko-KR"/>
        </w:rPr>
        <w:t>was</w:t>
      </w:r>
      <w:r w:rsidRPr="00816D7F">
        <w:rPr>
          <w:rFonts w:ascii="Calibri" w:hAnsi="Calibri"/>
          <w:lang w:val="en-US" w:eastAsia="ko-KR"/>
        </w:rPr>
        <w:t xml:space="preserve"> conducted </w:t>
      </w:r>
      <w:r w:rsidRPr="00CB3B11">
        <w:rPr>
          <w:rFonts w:asciiTheme="minorHAnsi" w:hAnsiTheme="minorHAnsi" w:cstheme="minorHAnsi"/>
        </w:rPr>
        <w:t>on a coastal passenger ship</w:t>
      </w:r>
      <w:r>
        <w:rPr>
          <w:rFonts w:asciiTheme="minorHAnsi" w:hAnsiTheme="minorHAnsi" w:cstheme="minorHAnsi"/>
        </w:rPr>
        <w:t xml:space="preserve"> </w:t>
      </w:r>
      <w:r>
        <w:rPr>
          <w:rFonts w:asciiTheme="minorHAnsi" w:hAnsiTheme="minorHAnsi" w:cstheme="minorHAnsi" w:hint="eastAsia"/>
          <w:lang w:eastAsia="ko-KR"/>
        </w:rPr>
        <w:t>and</w:t>
      </w:r>
      <w:r>
        <w:rPr>
          <w:rFonts w:asciiTheme="minorHAnsi" w:hAnsiTheme="minorHAnsi" w:cstheme="minorHAnsi"/>
        </w:rPr>
        <w:t xml:space="preserve"> </w:t>
      </w:r>
      <w:r w:rsidR="00094169">
        <w:rPr>
          <w:rFonts w:asciiTheme="minorHAnsi" w:hAnsiTheme="minorHAnsi" w:cstheme="minorHAnsi" w:hint="eastAsia"/>
          <w:lang w:eastAsia="ko-KR"/>
        </w:rPr>
        <w:t>the</w:t>
      </w:r>
      <w:r w:rsidR="00094169">
        <w:rPr>
          <w:rFonts w:asciiTheme="minorHAnsi" w:hAnsiTheme="minorHAnsi" w:cstheme="minorHAnsi"/>
        </w:rPr>
        <w:t xml:space="preserve"> </w:t>
      </w:r>
      <w:r w:rsidR="00094169">
        <w:rPr>
          <w:rFonts w:asciiTheme="minorHAnsi" w:hAnsiTheme="minorHAnsi" w:cstheme="minorHAnsi" w:hint="eastAsia"/>
          <w:lang w:eastAsia="ko-KR"/>
        </w:rPr>
        <w:t>result</w:t>
      </w:r>
      <w:r w:rsidR="00094169">
        <w:rPr>
          <w:rFonts w:asciiTheme="minorHAnsi" w:hAnsiTheme="minorHAnsi" w:cstheme="minorHAnsi"/>
        </w:rPr>
        <w:t xml:space="preserve"> </w:t>
      </w:r>
      <w:r w:rsidR="00094169">
        <w:rPr>
          <w:rFonts w:asciiTheme="minorHAnsi" w:hAnsiTheme="minorHAnsi" w:cstheme="minorHAnsi" w:hint="eastAsia"/>
          <w:lang w:eastAsia="ko-KR"/>
        </w:rPr>
        <w:t>of</w:t>
      </w:r>
      <w:r w:rsidR="00094169">
        <w:rPr>
          <w:rFonts w:asciiTheme="minorHAnsi" w:hAnsiTheme="minorHAnsi" w:cstheme="minorHAnsi"/>
        </w:rPr>
        <w:t xml:space="preserve"> </w:t>
      </w:r>
      <w:r w:rsidR="00094169">
        <w:rPr>
          <w:rFonts w:asciiTheme="minorHAnsi" w:hAnsiTheme="minorHAnsi" w:cstheme="minorHAnsi" w:hint="eastAsia"/>
          <w:lang w:eastAsia="ko-KR"/>
        </w:rPr>
        <w:t>trial</w:t>
      </w:r>
      <w:r w:rsidR="00094169">
        <w:rPr>
          <w:rFonts w:asciiTheme="minorHAnsi" w:hAnsiTheme="minorHAnsi" w:cstheme="minorHAnsi"/>
        </w:rPr>
        <w:t xml:space="preserve"> </w:t>
      </w:r>
      <w:r w:rsidR="00094169">
        <w:rPr>
          <w:rFonts w:asciiTheme="minorHAnsi" w:hAnsiTheme="minorHAnsi" w:cstheme="minorHAnsi" w:hint="eastAsia"/>
          <w:lang w:eastAsia="ko-KR"/>
        </w:rPr>
        <w:t>was</w:t>
      </w:r>
      <w:r w:rsidR="00094169">
        <w:rPr>
          <w:rFonts w:asciiTheme="minorHAnsi" w:hAnsiTheme="minorHAnsi" w:cstheme="minorHAnsi"/>
        </w:rPr>
        <w:t xml:space="preserve"> </w:t>
      </w:r>
      <w:r w:rsidR="00094169">
        <w:rPr>
          <w:rFonts w:asciiTheme="minorHAnsi" w:hAnsiTheme="minorHAnsi" w:cstheme="minorHAnsi" w:hint="eastAsia"/>
          <w:lang w:eastAsia="ko-KR"/>
        </w:rPr>
        <w:t>presented</w:t>
      </w:r>
      <w:r w:rsidR="00094169">
        <w:rPr>
          <w:rFonts w:asciiTheme="minorHAnsi" w:hAnsiTheme="minorHAnsi" w:cstheme="minorHAnsi"/>
        </w:rPr>
        <w:t xml:space="preserve"> </w:t>
      </w:r>
      <w:r w:rsidR="00094169">
        <w:rPr>
          <w:rFonts w:asciiTheme="minorHAnsi" w:hAnsiTheme="minorHAnsi" w:cstheme="minorHAnsi" w:hint="eastAsia"/>
          <w:lang w:eastAsia="ko-KR"/>
        </w:rPr>
        <w:t>at</w:t>
      </w:r>
      <w:r w:rsidR="00094169">
        <w:rPr>
          <w:rFonts w:asciiTheme="minorHAnsi" w:hAnsiTheme="minorHAnsi" w:cstheme="minorHAnsi"/>
          <w:lang w:eastAsia="ko-KR"/>
        </w:rPr>
        <w:t xml:space="preserve"> </w:t>
      </w:r>
      <w:r w:rsidR="00094169">
        <w:rPr>
          <w:rFonts w:asciiTheme="minorHAnsi" w:hAnsiTheme="minorHAnsi" w:cstheme="minorHAnsi" w:hint="eastAsia"/>
          <w:lang w:eastAsia="ko-KR"/>
        </w:rPr>
        <w:t>DTEC03</w:t>
      </w:r>
      <w:r w:rsidR="00094169">
        <w:rPr>
          <w:rFonts w:asciiTheme="minorHAnsi" w:hAnsiTheme="minorHAnsi" w:cstheme="minorHAnsi"/>
          <w:lang w:eastAsia="ko-KR"/>
        </w:rPr>
        <w:t xml:space="preserve"> </w:t>
      </w:r>
      <w:r w:rsidR="00094169" w:rsidRPr="00026C2B">
        <w:rPr>
          <w:rFonts w:asciiTheme="minorHAnsi" w:hAnsiTheme="minorHAnsi" w:cstheme="minorHAnsi"/>
          <w:lang w:val="en"/>
        </w:rPr>
        <w:t xml:space="preserve">through document </w:t>
      </w:r>
      <w:r w:rsidR="00094169">
        <w:rPr>
          <w:rFonts w:ascii="Calibri" w:hAnsi="Calibri"/>
          <w:lang w:eastAsia="ko-KR"/>
        </w:rPr>
        <w:t>DTEC3-5.2.2.5</w:t>
      </w:r>
      <w:r w:rsidR="00094169">
        <w:rPr>
          <w:rFonts w:ascii="Calibri" w:hAnsi="Calibri" w:hint="eastAsia"/>
          <w:lang w:eastAsia="ko-KR"/>
        </w:rPr>
        <w:t>.</w:t>
      </w:r>
    </w:p>
    <w:p w14:paraId="2CBEC14A" w14:textId="0757788D" w:rsidR="003C148F" w:rsidRDefault="003C148F" w:rsidP="003C148F">
      <w:pPr>
        <w:pStyle w:val="BodyText"/>
        <w:rPr>
          <w:rFonts w:ascii="Calibri" w:hAnsi="Calibri"/>
          <w:lang w:eastAsia="ko-KR"/>
        </w:rPr>
      </w:pPr>
      <w:r w:rsidRPr="003C148F">
        <w:rPr>
          <w:rFonts w:ascii="Calibri" w:hAnsi="Calibri"/>
          <w:lang w:eastAsia="ko-KR"/>
        </w:rPr>
        <w:t>According to DTEC1-12.3.2.1.2</w:t>
      </w:r>
      <w:r w:rsidR="00C31C01">
        <w:rPr>
          <w:rFonts w:ascii="Calibri" w:hAnsi="Calibri"/>
          <w:lang w:eastAsia="ko-KR"/>
        </w:rPr>
        <w:t xml:space="preserve"> </w:t>
      </w:r>
      <w:r w:rsidR="00C31C01">
        <w:rPr>
          <w:rFonts w:ascii="Calibri" w:hAnsi="Calibri" w:hint="eastAsia"/>
          <w:lang w:eastAsia="ko-KR"/>
        </w:rPr>
        <w:t>and</w:t>
      </w:r>
      <w:r w:rsidR="00C31C01">
        <w:rPr>
          <w:rFonts w:ascii="Calibri" w:hAnsi="Calibri"/>
          <w:lang w:eastAsia="ko-KR"/>
        </w:rPr>
        <w:t xml:space="preserve"> </w:t>
      </w:r>
      <w:r w:rsidR="00C31C01" w:rsidRPr="000B4E41">
        <w:rPr>
          <w:rFonts w:asciiTheme="minorHAnsi" w:hAnsiTheme="minorHAnsi" w:cstheme="minorHAnsi"/>
        </w:rPr>
        <w:t>DTEC3-11.2.2.12</w:t>
      </w:r>
      <w:r>
        <w:rPr>
          <w:rFonts w:ascii="Calibri" w:hAnsi="Calibri" w:hint="eastAsia"/>
          <w:lang w:eastAsia="ko-KR"/>
        </w:rPr>
        <w:t>,</w:t>
      </w:r>
      <w:r>
        <w:rPr>
          <w:rFonts w:ascii="Calibri" w:hAnsi="Calibri"/>
          <w:lang w:eastAsia="ko-KR"/>
        </w:rPr>
        <w:t xml:space="preserve"> </w:t>
      </w:r>
      <w:r>
        <w:rPr>
          <w:rFonts w:ascii="Calibri" w:hAnsi="Calibri" w:hint="eastAsia"/>
          <w:lang w:eastAsia="ko-KR"/>
        </w:rPr>
        <w:t>outcome</w:t>
      </w:r>
      <w:r>
        <w:rPr>
          <w:rFonts w:ascii="Calibri" w:hAnsi="Calibri"/>
          <w:lang w:eastAsia="ko-KR"/>
        </w:rPr>
        <w:t xml:space="preserve"> </w:t>
      </w:r>
      <w:r>
        <w:rPr>
          <w:rFonts w:ascii="Calibri" w:hAnsi="Calibri" w:hint="eastAsia"/>
          <w:lang w:eastAsia="ko-KR"/>
        </w:rPr>
        <w:t>of</w:t>
      </w:r>
      <w:r>
        <w:rPr>
          <w:rFonts w:ascii="Calibri" w:hAnsi="Calibri"/>
          <w:lang w:eastAsia="ko-KR"/>
        </w:rPr>
        <w:t xml:space="preserve"> </w:t>
      </w:r>
      <w:r>
        <w:rPr>
          <w:rFonts w:ascii="Calibri" w:hAnsi="Calibri" w:hint="eastAsia"/>
          <w:lang w:eastAsia="ko-KR"/>
        </w:rPr>
        <w:t>the</w:t>
      </w:r>
      <w:r>
        <w:rPr>
          <w:rFonts w:ascii="Calibri" w:hAnsi="Calibri"/>
          <w:lang w:eastAsia="ko-KR"/>
        </w:rPr>
        <w:t xml:space="preserve"> </w:t>
      </w:r>
      <w:r>
        <w:rPr>
          <w:rFonts w:ascii="Calibri" w:hAnsi="Calibri" w:hint="eastAsia"/>
          <w:lang w:eastAsia="ko-KR"/>
        </w:rPr>
        <w:t>review</w:t>
      </w:r>
      <w:r>
        <w:rPr>
          <w:rFonts w:ascii="Calibri" w:hAnsi="Calibri"/>
          <w:lang w:eastAsia="ko-KR"/>
        </w:rPr>
        <w:t xml:space="preserve"> </w:t>
      </w:r>
      <w:r>
        <w:rPr>
          <w:rFonts w:ascii="Calibri" w:hAnsi="Calibri" w:hint="eastAsia"/>
          <w:lang w:eastAsia="ko-KR"/>
        </w:rPr>
        <w:t>was</w:t>
      </w:r>
      <w:r>
        <w:rPr>
          <w:rFonts w:ascii="Calibri" w:hAnsi="Calibri"/>
          <w:lang w:eastAsia="ko-KR"/>
        </w:rPr>
        <w:t xml:space="preserve"> </w:t>
      </w:r>
      <w:r>
        <w:rPr>
          <w:rFonts w:ascii="Calibri" w:hAnsi="Calibri" w:hint="eastAsia"/>
          <w:lang w:eastAsia="ko-KR"/>
        </w:rPr>
        <w:t>reported</w:t>
      </w:r>
      <w:r>
        <w:rPr>
          <w:rFonts w:ascii="Calibri" w:hAnsi="Calibri"/>
          <w:lang w:eastAsia="ko-KR"/>
        </w:rPr>
        <w:t xml:space="preserve"> </w:t>
      </w:r>
      <w:r>
        <w:rPr>
          <w:rFonts w:ascii="Calibri" w:hAnsi="Calibri" w:hint="eastAsia"/>
          <w:lang w:eastAsia="ko-KR"/>
        </w:rPr>
        <w:t>as</w:t>
      </w:r>
      <w:r>
        <w:rPr>
          <w:rFonts w:ascii="Calibri" w:hAnsi="Calibri"/>
          <w:lang w:eastAsia="ko-KR"/>
        </w:rPr>
        <w:t xml:space="preserve"> </w:t>
      </w:r>
      <w:r>
        <w:rPr>
          <w:rFonts w:ascii="Calibri" w:hAnsi="Calibri" w:hint="eastAsia"/>
          <w:lang w:eastAsia="ko-KR"/>
        </w:rPr>
        <w:t>follows</w:t>
      </w:r>
      <w:r>
        <w:rPr>
          <w:rFonts w:ascii="Calibri" w:hAnsi="Calibri"/>
          <w:lang w:eastAsia="ko-KR"/>
        </w:rPr>
        <w:t xml:space="preserve"> </w:t>
      </w:r>
      <w:r>
        <w:rPr>
          <w:rFonts w:ascii="Calibri" w:hAnsi="Calibri" w:hint="eastAsia"/>
          <w:lang w:eastAsia="ko-KR"/>
        </w:rPr>
        <w:t>:</w:t>
      </w:r>
      <w:r>
        <w:rPr>
          <w:rFonts w:ascii="Calibri" w:hAnsi="Calibri"/>
          <w:lang w:eastAsia="ko-KR"/>
        </w:rPr>
        <w:t xml:space="preserve"> The overall review notes this as ‘Green’ – meaning the technology is identified as suitable.  There were, however, some </w:t>
      </w:r>
      <w:r w:rsidRPr="009D3670">
        <w:rPr>
          <w:rFonts w:ascii="Calibri" w:hAnsi="Calibri"/>
          <w:lang w:eastAsia="ko-KR"/>
        </w:rPr>
        <w:t xml:space="preserve">issues </w:t>
      </w:r>
      <w:r>
        <w:rPr>
          <w:rFonts w:ascii="Calibri" w:hAnsi="Calibri"/>
          <w:lang w:eastAsia="ko-KR"/>
        </w:rPr>
        <w:t>identified as</w:t>
      </w:r>
      <w:r w:rsidRPr="009D3670">
        <w:rPr>
          <w:rFonts w:ascii="Calibri" w:hAnsi="Calibri"/>
          <w:lang w:eastAsia="ko-KR"/>
        </w:rPr>
        <w:t xml:space="preserve"> Amber such as constraints to use the technology, more wide usage example for IALA remit, IPR</w:t>
      </w:r>
      <w:r>
        <w:rPr>
          <w:rFonts w:ascii="Calibri" w:hAnsi="Calibri"/>
          <w:lang w:eastAsia="ko-KR"/>
        </w:rPr>
        <w:t xml:space="preserve"> </w:t>
      </w:r>
      <w:r w:rsidRPr="009D3670">
        <w:rPr>
          <w:rFonts w:ascii="Calibri" w:hAnsi="Calibri"/>
          <w:lang w:eastAsia="ko-KR"/>
        </w:rPr>
        <w:t>(Intellectual Property Rights) for a non-discriminatory nature which required more time to get wide acknowledgement of foregoing technology</w:t>
      </w:r>
      <w:r>
        <w:rPr>
          <w:rFonts w:ascii="Calibri" w:hAnsi="Calibri"/>
          <w:lang w:eastAsia="ko-KR"/>
        </w:rPr>
        <w:t>, and training on the installation of the system (no training on the use of the system would be expected)</w:t>
      </w:r>
      <w:r>
        <w:rPr>
          <w:rFonts w:ascii="Calibri" w:hAnsi="Calibri" w:hint="eastAsia"/>
          <w:lang w:eastAsia="ko-KR"/>
        </w:rPr>
        <w:t>.</w:t>
      </w:r>
    </w:p>
    <w:p w14:paraId="46B130FB" w14:textId="60E5B3F0" w:rsidR="00094169" w:rsidRDefault="00094169" w:rsidP="00302C37">
      <w:pPr>
        <w:pStyle w:val="BodyText"/>
        <w:rPr>
          <w:rFonts w:asciiTheme="minorHAnsi" w:hAnsiTheme="minorHAnsi" w:cstheme="minorHAnsi"/>
        </w:rPr>
      </w:pPr>
      <w:r>
        <w:rPr>
          <w:rFonts w:ascii="Calibri" w:hAnsi="Calibri" w:hint="eastAsia"/>
          <w:lang w:eastAsia="ko-KR"/>
        </w:rPr>
        <w:t>T</w:t>
      </w:r>
      <w:r w:rsidRPr="00E31BD8">
        <w:rPr>
          <w:rFonts w:ascii="Calibri" w:hAnsi="Calibri"/>
          <w:lang w:eastAsia="ko-KR"/>
        </w:rPr>
        <w:t xml:space="preserve">he </w:t>
      </w:r>
      <w:r w:rsidR="00123286">
        <w:rPr>
          <w:rFonts w:ascii="Calibri" w:hAnsi="Calibri" w:hint="eastAsia"/>
          <w:lang w:eastAsia="ko-KR"/>
        </w:rPr>
        <w:t>WG2</w:t>
      </w:r>
      <w:r w:rsidRPr="00E31BD8">
        <w:rPr>
          <w:rFonts w:ascii="Calibri" w:hAnsi="Calibri"/>
          <w:lang w:eastAsia="ko-KR"/>
        </w:rPr>
        <w:t xml:space="preserve"> would </w:t>
      </w:r>
      <w:r w:rsidR="00123286">
        <w:rPr>
          <w:rFonts w:ascii="Calibri" w:hAnsi="Calibri" w:hint="eastAsia"/>
          <w:lang w:eastAsia="ko-KR"/>
        </w:rPr>
        <w:t>conduct</w:t>
      </w:r>
      <w:r w:rsidR="00123286">
        <w:rPr>
          <w:rFonts w:ascii="Calibri" w:hAnsi="Calibri"/>
          <w:lang w:eastAsia="ko-KR"/>
        </w:rPr>
        <w:t xml:space="preserve"> </w:t>
      </w:r>
      <w:r w:rsidR="00123286">
        <w:rPr>
          <w:rFonts w:ascii="Calibri" w:hAnsi="Calibri" w:hint="eastAsia"/>
          <w:lang w:eastAsia="ko-KR"/>
        </w:rPr>
        <w:t>additional</w:t>
      </w:r>
      <w:r w:rsidR="00123286">
        <w:rPr>
          <w:rFonts w:ascii="Calibri" w:hAnsi="Calibri"/>
          <w:lang w:eastAsia="ko-KR"/>
        </w:rPr>
        <w:t xml:space="preserve"> </w:t>
      </w:r>
      <w:r w:rsidR="00123286">
        <w:rPr>
          <w:rFonts w:ascii="Calibri" w:hAnsi="Calibri" w:hint="eastAsia"/>
          <w:lang w:eastAsia="ko-KR"/>
        </w:rPr>
        <w:t>r</w:t>
      </w:r>
      <w:r w:rsidR="00123286" w:rsidRPr="00E31BD8">
        <w:rPr>
          <w:rFonts w:ascii="Calibri" w:hAnsi="Calibri"/>
          <w:lang w:eastAsia="ko-KR"/>
        </w:rPr>
        <w:t xml:space="preserve">eview </w:t>
      </w:r>
      <w:r w:rsidRPr="00E31BD8">
        <w:rPr>
          <w:rFonts w:ascii="Calibri" w:hAnsi="Calibri"/>
          <w:lang w:eastAsia="ko-KR"/>
        </w:rPr>
        <w:t>in order to finalize the review of new emerging technology</w:t>
      </w:r>
      <w:r w:rsidR="00123286">
        <w:rPr>
          <w:rFonts w:ascii="Calibri" w:hAnsi="Calibri"/>
          <w:lang w:eastAsia="ko-KR"/>
        </w:rPr>
        <w:t xml:space="preserve"> </w:t>
      </w:r>
      <w:r w:rsidR="00123286">
        <w:rPr>
          <w:rFonts w:ascii="Calibri" w:hAnsi="Calibri" w:hint="eastAsia"/>
          <w:lang w:eastAsia="ko-KR"/>
        </w:rPr>
        <w:t>in</w:t>
      </w:r>
      <w:r w:rsidR="00123286">
        <w:rPr>
          <w:rFonts w:ascii="Calibri" w:hAnsi="Calibri"/>
          <w:lang w:eastAsia="ko-KR"/>
        </w:rPr>
        <w:t xml:space="preserve"> </w:t>
      </w:r>
      <w:r w:rsidR="00123286">
        <w:rPr>
          <w:rFonts w:ascii="Calibri" w:hAnsi="Calibri" w:hint="eastAsia"/>
          <w:lang w:eastAsia="ko-KR"/>
        </w:rPr>
        <w:t>DTEC04.</w:t>
      </w:r>
    </w:p>
    <w:p w14:paraId="3C575A26" w14:textId="4224F441" w:rsidR="001C44A3" w:rsidRDefault="00BD4E6F" w:rsidP="00605E43">
      <w:pPr>
        <w:pStyle w:val="Heading2"/>
      </w:pPr>
      <w:r w:rsidRPr="00605E43">
        <w:t>Purpose</w:t>
      </w:r>
      <w:r w:rsidR="004D1D85" w:rsidRPr="00605E43">
        <w:t xml:space="preserve"> of the document</w:t>
      </w:r>
    </w:p>
    <w:p w14:paraId="1EBB2C52" w14:textId="10F596D6" w:rsidR="006614D7" w:rsidRPr="006614D7" w:rsidRDefault="006614D7" w:rsidP="006614D7">
      <w:pPr>
        <w:pStyle w:val="BodyText"/>
        <w:rPr>
          <w:rFonts w:ascii="Calibri" w:hAnsi="Calibri"/>
          <w:lang w:eastAsia="ko-KR"/>
        </w:rPr>
      </w:pPr>
      <w:r>
        <w:rPr>
          <w:rFonts w:ascii="Calibri" w:hAnsi="Calibri"/>
          <w:lang w:eastAsia="ko-KR"/>
        </w:rPr>
        <w:t xml:space="preserve">The purpose of the document is </w:t>
      </w:r>
      <w:r w:rsidR="00267873">
        <w:rPr>
          <w:rFonts w:ascii="Calibri" w:hAnsi="Calibri" w:hint="eastAsia"/>
          <w:lang w:eastAsia="ko-KR"/>
        </w:rPr>
        <w:t>additional</w:t>
      </w:r>
      <w:r w:rsidR="00267873">
        <w:rPr>
          <w:rFonts w:ascii="Calibri" w:hAnsi="Calibri"/>
          <w:lang w:eastAsia="ko-KR"/>
        </w:rPr>
        <w:t xml:space="preserve"> </w:t>
      </w:r>
      <w:r w:rsidRPr="00EE19F1">
        <w:rPr>
          <w:rFonts w:ascii="Calibri" w:hAnsi="Calibri"/>
          <w:lang w:eastAsia="ko-KR"/>
        </w:rPr>
        <w:t xml:space="preserve">review </w:t>
      </w:r>
      <w:r w:rsidR="00267873">
        <w:rPr>
          <w:rFonts w:ascii="Calibri" w:hAnsi="Calibri" w:hint="eastAsia"/>
          <w:lang w:eastAsia="ko-KR"/>
        </w:rPr>
        <w:t>of</w:t>
      </w:r>
      <w:r w:rsidR="00267873">
        <w:rPr>
          <w:rFonts w:ascii="Calibri" w:hAnsi="Calibri"/>
          <w:lang w:eastAsia="ko-KR"/>
        </w:rPr>
        <w:t xml:space="preserve"> </w:t>
      </w:r>
      <w:r w:rsidR="00267873">
        <w:rPr>
          <w:rFonts w:ascii="Calibri" w:hAnsi="Calibri" w:hint="eastAsia"/>
          <w:lang w:eastAsia="ko-KR"/>
        </w:rPr>
        <w:t>issues</w:t>
      </w:r>
      <w:r w:rsidR="00267873">
        <w:rPr>
          <w:rFonts w:ascii="Calibri" w:hAnsi="Calibri"/>
          <w:lang w:eastAsia="ko-KR"/>
        </w:rPr>
        <w:t xml:space="preserve"> </w:t>
      </w:r>
      <w:r w:rsidR="00267873">
        <w:rPr>
          <w:rFonts w:ascii="Calibri" w:hAnsi="Calibri" w:hint="eastAsia"/>
          <w:lang w:eastAsia="ko-KR"/>
        </w:rPr>
        <w:t>as</w:t>
      </w:r>
      <w:r w:rsidR="00267873">
        <w:rPr>
          <w:rFonts w:ascii="Calibri" w:hAnsi="Calibri"/>
          <w:lang w:eastAsia="ko-KR"/>
        </w:rPr>
        <w:t xml:space="preserve"> </w:t>
      </w:r>
      <w:r w:rsidRPr="009D3670">
        <w:rPr>
          <w:rFonts w:ascii="Calibri" w:hAnsi="Calibri"/>
          <w:lang w:eastAsia="ko-KR"/>
        </w:rPr>
        <w:t xml:space="preserve">Amber </w:t>
      </w:r>
      <w:r w:rsidR="00267873">
        <w:rPr>
          <w:rFonts w:ascii="Calibri" w:hAnsi="Calibri" w:hint="eastAsia"/>
          <w:lang w:eastAsia="ko-KR"/>
        </w:rPr>
        <w:t>in</w:t>
      </w:r>
      <w:r w:rsidR="00267873">
        <w:rPr>
          <w:rFonts w:ascii="Calibri" w:hAnsi="Calibri"/>
          <w:lang w:eastAsia="ko-KR"/>
        </w:rPr>
        <w:t xml:space="preserve"> </w:t>
      </w:r>
      <w:r w:rsidR="00267873">
        <w:rPr>
          <w:rFonts w:ascii="Calibri" w:hAnsi="Calibri" w:hint="eastAsia"/>
          <w:lang w:eastAsia="ko-KR"/>
        </w:rPr>
        <w:t>the</w:t>
      </w:r>
      <w:r w:rsidR="00267873">
        <w:rPr>
          <w:rFonts w:ascii="Calibri" w:hAnsi="Calibri"/>
          <w:lang w:eastAsia="ko-KR"/>
        </w:rPr>
        <w:t xml:space="preserve"> </w:t>
      </w:r>
      <w:r>
        <w:rPr>
          <w:rFonts w:ascii="Calibri" w:hAnsi="Calibri" w:hint="eastAsia"/>
          <w:lang w:eastAsia="ko-KR"/>
        </w:rPr>
        <w:t>e</w:t>
      </w:r>
      <w:r w:rsidRPr="00626714">
        <w:rPr>
          <w:rFonts w:ascii="Calibri" w:hAnsi="Calibri"/>
          <w:lang w:eastAsia="ko-KR"/>
        </w:rPr>
        <w:t xml:space="preserve">merging </w:t>
      </w:r>
      <w:r>
        <w:rPr>
          <w:rFonts w:ascii="Calibri" w:hAnsi="Calibri" w:hint="eastAsia"/>
          <w:lang w:eastAsia="ko-KR"/>
        </w:rPr>
        <w:t>t</w:t>
      </w:r>
      <w:r w:rsidRPr="00626714">
        <w:rPr>
          <w:rFonts w:ascii="Calibri" w:hAnsi="Calibri"/>
          <w:lang w:eastAsia="ko-KR"/>
        </w:rPr>
        <w:t xml:space="preserve">echnology </w:t>
      </w:r>
      <w:r>
        <w:rPr>
          <w:rFonts w:ascii="Calibri" w:hAnsi="Calibri" w:hint="eastAsia"/>
          <w:lang w:eastAsia="ko-KR"/>
        </w:rPr>
        <w:t>r</w:t>
      </w:r>
      <w:r w:rsidRPr="00626714">
        <w:rPr>
          <w:rFonts w:ascii="Calibri" w:hAnsi="Calibri"/>
          <w:lang w:eastAsia="ko-KR"/>
        </w:rPr>
        <w:t>eview table</w:t>
      </w:r>
      <w:r>
        <w:rPr>
          <w:rFonts w:ascii="Calibri" w:hAnsi="Calibri" w:hint="eastAsia"/>
          <w:lang w:eastAsia="ko-KR"/>
        </w:rPr>
        <w:t>.</w:t>
      </w:r>
    </w:p>
    <w:p w14:paraId="36D645BE" w14:textId="77777777" w:rsidR="00B56BDF" w:rsidRPr="007A395D" w:rsidRDefault="00B56BDF" w:rsidP="00605E43">
      <w:pPr>
        <w:pStyle w:val="Heading2"/>
      </w:pPr>
      <w:r w:rsidRPr="007A395D">
        <w:lastRenderedPageBreak/>
        <w:t>Related documents</w:t>
      </w:r>
    </w:p>
    <w:p w14:paraId="0E449D50" w14:textId="1E9C96CE" w:rsidR="00094169" w:rsidRDefault="00094169" w:rsidP="00626714">
      <w:pPr>
        <w:pStyle w:val="List1"/>
        <w:numPr>
          <w:ilvl w:val="0"/>
          <w:numId w:val="0"/>
        </w:numPr>
        <w:ind w:left="567" w:hanging="567"/>
        <w:rPr>
          <w:rFonts w:asciiTheme="minorHAnsi" w:hAnsiTheme="minorHAnsi" w:cstheme="minorHAnsi"/>
        </w:rPr>
      </w:pPr>
      <w:r w:rsidRPr="00094169">
        <w:rPr>
          <w:rFonts w:asciiTheme="minorHAnsi" w:hAnsiTheme="minorHAnsi" w:cstheme="minorHAnsi"/>
        </w:rPr>
        <w:t>ENAV30-5.1.2.2 Metal Surface at Magnetic Substance wave</w:t>
      </w:r>
    </w:p>
    <w:p w14:paraId="30853240" w14:textId="7372982B" w:rsidR="007241A9" w:rsidRPr="00F300A2" w:rsidRDefault="007241A9" w:rsidP="00626714">
      <w:pPr>
        <w:pStyle w:val="List1"/>
        <w:numPr>
          <w:ilvl w:val="0"/>
          <w:numId w:val="0"/>
        </w:numPr>
        <w:ind w:left="567" w:hanging="567"/>
        <w:rPr>
          <w:rFonts w:asciiTheme="minorHAnsi" w:hAnsiTheme="minorHAnsi" w:cstheme="minorHAnsi"/>
        </w:rPr>
      </w:pPr>
      <w:r w:rsidRPr="00F300A2">
        <w:rPr>
          <w:rFonts w:asciiTheme="minorHAnsi" w:hAnsiTheme="minorHAnsi" w:cstheme="minorHAnsi"/>
        </w:rPr>
        <w:t>ENAV30-5.1.2.3 Radio-free wireless communication based on Metal Surface Wave in the maritime sector</w:t>
      </w:r>
    </w:p>
    <w:p w14:paraId="00E57BEC" w14:textId="4C4B2E18" w:rsidR="007241A9" w:rsidRPr="00094169" w:rsidRDefault="007241A9" w:rsidP="00626714">
      <w:pPr>
        <w:pStyle w:val="List1"/>
        <w:numPr>
          <w:ilvl w:val="0"/>
          <w:numId w:val="0"/>
        </w:numPr>
        <w:rPr>
          <w:rFonts w:asciiTheme="minorHAnsi" w:hAnsiTheme="minorHAnsi" w:cstheme="minorHAnsi"/>
        </w:rPr>
      </w:pPr>
      <w:r w:rsidRPr="00F300A2">
        <w:rPr>
          <w:rFonts w:asciiTheme="minorHAnsi" w:hAnsiTheme="minorHAnsi" w:cstheme="minorHAnsi"/>
        </w:rPr>
        <w:t xml:space="preserve">EM1-5.1.2.1 </w:t>
      </w:r>
      <w:r w:rsidR="00094169" w:rsidRPr="00094169">
        <w:rPr>
          <w:rFonts w:asciiTheme="minorHAnsi" w:hAnsiTheme="minorHAnsi" w:cstheme="minorHAnsi"/>
        </w:rPr>
        <w:t>Radio-free wireless communication based on Metal Surface Wave</w:t>
      </w:r>
    </w:p>
    <w:p w14:paraId="37441A08" w14:textId="337306CE" w:rsidR="00D05147" w:rsidRDefault="00D05147" w:rsidP="00626714">
      <w:pPr>
        <w:pStyle w:val="List1"/>
        <w:numPr>
          <w:ilvl w:val="0"/>
          <w:numId w:val="0"/>
        </w:numPr>
        <w:rPr>
          <w:rFonts w:ascii="Calibri" w:hAnsi="Calibri"/>
        </w:rPr>
      </w:pPr>
      <w:r>
        <w:rPr>
          <w:rFonts w:ascii="Calibri" w:hAnsi="Calibri"/>
        </w:rPr>
        <w:t>DTEC1-5.1.2.1</w:t>
      </w:r>
      <w:r w:rsidR="003E4483">
        <w:rPr>
          <w:rFonts w:ascii="Calibri" w:hAnsi="Calibri"/>
        </w:rPr>
        <w:t xml:space="preserve"> </w:t>
      </w:r>
      <w:r w:rsidR="00094169" w:rsidRPr="00094169">
        <w:rPr>
          <w:rFonts w:ascii="Calibri" w:hAnsi="Calibri"/>
        </w:rPr>
        <w:t>Review of Radio-free wireless communication based on Metal Surface Wave</w:t>
      </w:r>
    </w:p>
    <w:p w14:paraId="5ED8D211" w14:textId="563DBD38" w:rsidR="00094169" w:rsidRPr="00F300A2" w:rsidRDefault="00094169" w:rsidP="00626714">
      <w:pPr>
        <w:pStyle w:val="List1"/>
        <w:numPr>
          <w:ilvl w:val="0"/>
          <w:numId w:val="0"/>
        </w:numPr>
        <w:rPr>
          <w:rFonts w:asciiTheme="minorHAnsi" w:hAnsiTheme="minorHAnsi" w:cstheme="minorHAnsi"/>
        </w:rPr>
      </w:pPr>
      <w:r w:rsidRPr="00094169">
        <w:rPr>
          <w:rFonts w:asciiTheme="minorHAnsi" w:hAnsiTheme="minorHAnsi" w:cstheme="minorHAnsi"/>
        </w:rPr>
        <w:t>DTEC1-12.3.2.1.2 Completed Review of Radio-free wireless comms MS@MS</w:t>
      </w:r>
    </w:p>
    <w:p w14:paraId="33979167" w14:textId="0FA69933" w:rsidR="007241A9" w:rsidRDefault="007241A9" w:rsidP="00626714">
      <w:pPr>
        <w:pStyle w:val="List1"/>
        <w:numPr>
          <w:ilvl w:val="0"/>
          <w:numId w:val="0"/>
        </w:numPr>
        <w:ind w:left="567" w:hanging="567"/>
        <w:rPr>
          <w:rFonts w:asciiTheme="minorHAnsi" w:eastAsia="Malgun Gothic" w:hAnsiTheme="minorHAnsi" w:cstheme="minorHAnsi"/>
          <w:lang w:eastAsia="ko-KR"/>
        </w:rPr>
      </w:pPr>
      <w:r>
        <w:rPr>
          <w:rFonts w:asciiTheme="minorHAnsi" w:eastAsia="Malgun Gothic" w:hAnsiTheme="minorHAnsi" w:cstheme="minorHAnsi"/>
          <w:lang w:eastAsia="ko-KR"/>
        </w:rPr>
        <w:t xml:space="preserve">DTEC3-5.2.2.5 </w:t>
      </w:r>
      <w:r w:rsidRPr="007241A9">
        <w:rPr>
          <w:rFonts w:asciiTheme="minorHAnsi" w:eastAsia="Malgun Gothic" w:hAnsiTheme="minorHAnsi" w:cstheme="minorHAnsi"/>
          <w:lang w:eastAsia="ko-KR"/>
        </w:rPr>
        <w:t>Result of trial for the Metal Surface Wave Technology (MS@MS)</w:t>
      </w:r>
    </w:p>
    <w:p w14:paraId="77E1F445" w14:textId="664F8FC3" w:rsidR="005C12CB" w:rsidRPr="00094169" w:rsidRDefault="00267873" w:rsidP="00094169">
      <w:pPr>
        <w:pStyle w:val="List1"/>
        <w:numPr>
          <w:ilvl w:val="0"/>
          <w:numId w:val="0"/>
        </w:numPr>
        <w:ind w:left="567" w:hanging="567"/>
        <w:rPr>
          <w:rFonts w:asciiTheme="minorHAnsi" w:hAnsiTheme="minorHAnsi" w:cstheme="minorHAnsi"/>
        </w:rPr>
      </w:pPr>
      <w:r w:rsidRPr="000B4E41">
        <w:rPr>
          <w:rFonts w:asciiTheme="minorHAnsi" w:hAnsiTheme="minorHAnsi" w:cstheme="minorHAnsi"/>
        </w:rPr>
        <w:t>DTEC3-11.2.2.12 Completed Review of Radio-free wireless communication</w:t>
      </w:r>
      <w:r w:rsidR="00312696">
        <w:rPr>
          <w:rFonts w:asciiTheme="minorHAnsi" w:eastAsia="Malgun Gothic" w:hAnsiTheme="minorHAnsi" w:cstheme="minorHAnsi"/>
          <w:lang w:eastAsia="ko-KR"/>
        </w:rPr>
        <w:tab/>
      </w:r>
    </w:p>
    <w:p w14:paraId="7A8D2F27" w14:textId="2E11E1FD" w:rsidR="00A446C9" w:rsidRPr="007A395D" w:rsidRDefault="00A446C9" w:rsidP="00605E43">
      <w:pPr>
        <w:pStyle w:val="Heading1"/>
      </w:pPr>
      <w:r w:rsidRPr="007A395D">
        <w:t>Action requested of the Committee</w:t>
      </w:r>
    </w:p>
    <w:p w14:paraId="0F39278A" w14:textId="2F2DBFD9" w:rsidR="00BC1035" w:rsidRDefault="007241A9" w:rsidP="00056552">
      <w:pPr>
        <w:pStyle w:val="BodyText"/>
        <w:rPr>
          <w:rFonts w:ascii="Calibri" w:hAnsi="Calibri"/>
          <w:lang w:eastAsia="ko-KR"/>
        </w:rPr>
        <w:sectPr w:rsidR="00BC1035" w:rsidSect="0082480E">
          <w:headerReference w:type="even" r:id="rId11"/>
          <w:headerReference w:type="default" r:id="rId12"/>
          <w:footerReference w:type="default" r:id="rId13"/>
          <w:headerReference w:type="first" r:id="rId14"/>
          <w:pgSz w:w="11906" w:h="16838"/>
          <w:pgMar w:top="1134" w:right="1134" w:bottom="1134" w:left="1134" w:header="709" w:footer="709" w:gutter="0"/>
          <w:cols w:space="708"/>
          <w:docGrid w:linePitch="360"/>
        </w:sectPr>
      </w:pPr>
      <w:r>
        <w:rPr>
          <w:rFonts w:ascii="Calibri" w:hAnsi="Calibri"/>
        </w:rPr>
        <w:t xml:space="preserve">The committee is kindly requested to consider and discuss the Annex, </w:t>
      </w:r>
      <w:r w:rsidR="00BC1035">
        <w:rPr>
          <w:rFonts w:ascii="Calibri" w:hAnsi="Calibri"/>
        </w:rPr>
        <w:t xml:space="preserve">to </w:t>
      </w:r>
      <w:r w:rsidR="005918CE">
        <w:rPr>
          <w:rFonts w:ascii="Calibri" w:hAnsi="Calibri" w:hint="eastAsia"/>
          <w:lang w:eastAsia="ko-KR"/>
        </w:rPr>
        <w:t>finalize</w:t>
      </w:r>
      <w:r w:rsidR="00BC1035">
        <w:rPr>
          <w:rFonts w:ascii="Calibri" w:hAnsi="Calibri"/>
        </w:rPr>
        <w:t xml:space="preserve"> the review of </w:t>
      </w:r>
      <w:r w:rsidR="008D52D9">
        <w:rPr>
          <w:rFonts w:ascii="Calibri" w:hAnsi="Calibri"/>
        </w:rPr>
        <w:t xml:space="preserve">this </w:t>
      </w:r>
      <w:r w:rsidR="00BC1035">
        <w:rPr>
          <w:rFonts w:ascii="Calibri" w:hAnsi="Calibri"/>
        </w:rPr>
        <w:t xml:space="preserve">new </w:t>
      </w:r>
      <w:r>
        <w:rPr>
          <w:rFonts w:ascii="Calibri" w:hAnsi="Calibri"/>
        </w:rPr>
        <w:t>emerging technolog</w:t>
      </w:r>
      <w:r w:rsidR="008D52D9">
        <w:rPr>
          <w:rFonts w:ascii="Calibri" w:hAnsi="Calibri"/>
        </w:rPr>
        <w:t>y in the t</w:t>
      </w:r>
      <w:r>
        <w:rPr>
          <w:rFonts w:ascii="Calibri" w:hAnsi="Calibri"/>
        </w:rPr>
        <w:t>able</w:t>
      </w:r>
      <w:r w:rsidR="000357DF">
        <w:rPr>
          <w:rFonts w:asciiTheme="minorHAnsi" w:hAnsiTheme="minorHAnsi" w:cstheme="minorHAnsi" w:hint="eastAsia"/>
          <w:lang w:eastAsia="ko-KR"/>
        </w:rPr>
        <w:t>.</w:t>
      </w:r>
      <w:r w:rsidR="000357DF">
        <w:rPr>
          <w:rFonts w:asciiTheme="minorHAnsi" w:hAnsiTheme="minorHAnsi" w:cstheme="minorHAnsi"/>
        </w:rPr>
        <w:t xml:space="preserve"> </w:t>
      </w:r>
    </w:p>
    <w:p w14:paraId="4962E1F3" w14:textId="1F5330E2" w:rsidR="00056552" w:rsidRPr="00D27A4C" w:rsidRDefault="00056552" w:rsidP="00056552">
      <w:pPr>
        <w:pStyle w:val="Annex"/>
        <w:keepNext w:val="0"/>
        <w:numPr>
          <w:ilvl w:val="0"/>
          <w:numId w:val="45"/>
        </w:numPr>
        <w:tabs>
          <w:tab w:val="clear" w:pos="1701"/>
        </w:tabs>
        <w:spacing w:before="0" w:after="360" w:line="216" w:lineRule="atLeast"/>
        <w:jc w:val="left"/>
        <w:outlineLvl w:val="9"/>
      </w:pPr>
      <w:bookmarkStart w:id="1" w:name="_Hlk112733976"/>
      <w:bookmarkStart w:id="2" w:name="_Toc21626159"/>
      <w:r w:rsidRPr="00D27A4C">
        <w:lastRenderedPageBreak/>
        <w:t xml:space="preserve">Emerging Technologies </w:t>
      </w:r>
      <w:bookmarkEnd w:id="1"/>
      <w:r w:rsidRPr="00D27A4C">
        <w:t>– Review Table</w:t>
      </w:r>
      <w:bookmarkEnd w:id="2"/>
      <w:r w:rsidRPr="00D27A4C">
        <w:t xml:space="preserve"> </w:t>
      </w:r>
    </w:p>
    <w:tbl>
      <w:tblPr>
        <w:tblW w:w="4924"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A0" w:firstRow="1" w:lastRow="0" w:firstColumn="1" w:lastColumn="0" w:noHBand="0" w:noVBand="0"/>
      </w:tblPr>
      <w:tblGrid>
        <w:gridCol w:w="784"/>
        <w:gridCol w:w="1894"/>
        <w:gridCol w:w="2433"/>
        <w:gridCol w:w="2248"/>
        <w:gridCol w:w="5130"/>
        <w:gridCol w:w="1850"/>
      </w:tblGrid>
      <w:tr w:rsidR="00293DBD" w:rsidRPr="005A0DE1" w14:paraId="7307BEEB" w14:textId="77777777" w:rsidTr="00D747CB">
        <w:trPr>
          <w:cantSplit/>
          <w:trHeight w:val="1299"/>
          <w:tblHeader/>
        </w:trPr>
        <w:tc>
          <w:tcPr>
            <w:tcW w:w="273" w:type="pct"/>
            <w:vMerge w:val="restart"/>
            <w:shd w:val="clear" w:color="auto" w:fill="365F91"/>
            <w:vAlign w:val="center"/>
          </w:tcPr>
          <w:p w14:paraId="4717A93D" w14:textId="77777777" w:rsidR="00293DBD" w:rsidRPr="005A0DE1" w:rsidRDefault="00293DBD" w:rsidP="00D747CB">
            <w:pPr>
              <w:keepNext/>
              <w:keepLines/>
              <w:spacing w:before="60" w:after="60"/>
              <w:rPr>
                <w:rFonts w:ascii="Calibri" w:hAnsi="Calibri"/>
                <w:b/>
                <w:bCs/>
                <w:color w:val="FFFFFF"/>
                <w:szCs w:val="18"/>
              </w:rPr>
            </w:pPr>
          </w:p>
        </w:tc>
        <w:tc>
          <w:tcPr>
            <w:tcW w:w="660" w:type="pct"/>
            <w:vMerge w:val="restart"/>
            <w:shd w:val="clear" w:color="auto" w:fill="365F91"/>
            <w:vAlign w:val="center"/>
          </w:tcPr>
          <w:p w14:paraId="71C458A8" w14:textId="77777777" w:rsidR="00293DBD" w:rsidRPr="005A0DE1" w:rsidRDefault="00293DBD" w:rsidP="00D747CB">
            <w:pPr>
              <w:keepNext/>
              <w:keepLines/>
              <w:spacing w:before="60" w:after="60"/>
              <w:rPr>
                <w:rFonts w:ascii="Calibri" w:hAnsi="Calibri"/>
                <w:b/>
                <w:bCs/>
                <w:color w:val="FFFFFF"/>
                <w:szCs w:val="18"/>
              </w:rPr>
            </w:pPr>
            <w:r>
              <w:rPr>
                <w:rFonts w:ascii="Calibri" w:hAnsi="Calibri"/>
                <w:b/>
                <w:bCs/>
                <w:color w:val="FFFFFF"/>
                <w:szCs w:val="18"/>
              </w:rPr>
              <w:t xml:space="preserve">Question </w:t>
            </w:r>
          </w:p>
        </w:tc>
        <w:tc>
          <w:tcPr>
            <w:tcW w:w="1632" w:type="pct"/>
            <w:gridSpan w:val="2"/>
            <w:shd w:val="clear" w:color="auto" w:fill="365F91"/>
            <w:vAlign w:val="center"/>
          </w:tcPr>
          <w:p w14:paraId="148A1A86" w14:textId="77777777" w:rsidR="00293DBD" w:rsidRDefault="00293DBD" w:rsidP="00D747CB">
            <w:pPr>
              <w:keepNext/>
              <w:keepLines/>
              <w:spacing w:before="60" w:after="60"/>
              <w:jc w:val="center"/>
              <w:rPr>
                <w:rFonts w:ascii="Calibri" w:hAnsi="Calibri"/>
                <w:b/>
                <w:bCs/>
                <w:color w:val="FFFFFF"/>
                <w:szCs w:val="18"/>
              </w:rPr>
            </w:pPr>
            <w:r>
              <w:rPr>
                <w:rFonts w:ascii="Calibri" w:hAnsi="Calibri"/>
                <w:b/>
                <w:bCs/>
                <w:color w:val="FFFFFF"/>
                <w:szCs w:val="18"/>
              </w:rPr>
              <w:t>Technology Candidate Response</w:t>
            </w:r>
          </w:p>
        </w:tc>
        <w:tc>
          <w:tcPr>
            <w:tcW w:w="1789" w:type="pct"/>
            <w:shd w:val="clear" w:color="auto" w:fill="365F91"/>
          </w:tcPr>
          <w:p w14:paraId="112832F7" w14:textId="77777777" w:rsidR="00293DBD" w:rsidRDefault="00293DBD" w:rsidP="00D747CB">
            <w:pPr>
              <w:keepNext/>
              <w:keepLines/>
              <w:spacing w:before="60" w:after="60"/>
              <w:jc w:val="center"/>
              <w:rPr>
                <w:rFonts w:ascii="Calibri" w:hAnsi="Calibri"/>
                <w:b/>
                <w:bCs/>
                <w:color w:val="FFFFFF"/>
                <w:szCs w:val="18"/>
              </w:rPr>
            </w:pPr>
          </w:p>
          <w:p w14:paraId="4E37EE9E" w14:textId="77777777" w:rsidR="00293DBD" w:rsidRDefault="00293DBD" w:rsidP="00D747CB">
            <w:pPr>
              <w:keepNext/>
              <w:keepLines/>
              <w:spacing w:before="60" w:after="60"/>
              <w:jc w:val="center"/>
              <w:rPr>
                <w:rFonts w:ascii="Calibri" w:hAnsi="Calibri"/>
                <w:b/>
                <w:bCs/>
                <w:color w:val="FFFFFF"/>
                <w:szCs w:val="18"/>
              </w:rPr>
            </w:pPr>
          </w:p>
          <w:p w14:paraId="52CA08C7" w14:textId="77777777" w:rsidR="00293DBD" w:rsidRDefault="00293DBD" w:rsidP="00D747CB">
            <w:pPr>
              <w:keepNext/>
              <w:keepLines/>
              <w:spacing w:before="60" w:after="60"/>
              <w:jc w:val="center"/>
              <w:rPr>
                <w:rFonts w:ascii="Calibri" w:hAnsi="Calibri"/>
                <w:b/>
                <w:bCs/>
                <w:color w:val="FFFFFF"/>
                <w:szCs w:val="18"/>
              </w:rPr>
            </w:pPr>
            <w:r>
              <w:rPr>
                <w:rFonts w:ascii="Calibri" w:hAnsi="Calibri"/>
                <w:b/>
                <w:bCs/>
                <w:color w:val="FFFFFF"/>
                <w:szCs w:val="18"/>
              </w:rPr>
              <w:t>Working Group Response</w:t>
            </w:r>
          </w:p>
        </w:tc>
        <w:tc>
          <w:tcPr>
            <w:tcW w:w="645" w:type="pct"/>
            <w:shd w:val="clear" w:color="auto" w:fill="365F91"/>
          </w:tcPr>
          <w:tbl>
            <w:tblPr>
              <w:tblW w:w="1065" w:type="dxa"/>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A0" w:firstRow="1" w:lastRow="0" w:firstColumn="1" w:lastColumn="0" w:noHBand="0" w:noVBand="0"/>
            </w:tblPr>
            <w:tblGrid>
              <w:gridCol w:w="352"/>
              <w:gridCol w:w="368"/>
              <w:gridCol w:w="345"/>
            </w:tblGrid>
            <w:tr w:rsidR="00293DBD" w:rsidRPr="00B54EC5" w14:paraId="77012779" w14:textId="77777777" w:rsidTr="00D747CB">
              <w:trPr>
                <w:cantSplit/>
                <w:trHeight w:val="1146"/>
              </w:trPr>
              <w:tc>
                <w:tcPr>
                  <w:tcW w:w="1653" w:type="pct"/>
                  <w:shd w:val="clear" w:color="auto" w:fill="92D050"/>
                </w:tcPr>
                <w:p w14:paraId="2BBF8AEB" w14:textId="77777777" w:rsidR="00293DBD" w:rsidRPr="00B54EC5" w:rsidRDefault="00293DBD" w:rsidP="00D747CB">
                  <w:pPr>
                    <w:keepNext/>
                    <w:keepLines/>
                    <w:tabs>
                      <w:tab w:val="center" w:pos="500"/>
                    </w:tabs>
                    <w:spacing w:before="60" w:after="60"/>
                    <w:jc w:val="center"/>
                    <w:rPr>
                      <w:rFonts w:ascii="Calibri" w:hAnsi="Calibri"/>
                      <w:b/>
                      <w:bCs/>
                      <w:szCs w:val="18"/>
                    </w:rPr>
                  </w:pPr>
                  <w:r w:rsidRPr="00B54EC5">
                    <w:rPr>
                      <w:rFonts w:ascii="Calibri" w:hAnsi="Calibri"/>
                      <w:b/>
                      <w:bCs/>
                      <w:szCs w:val="18"/>
                    </w:rPr>
                    <w:t>Green</w:t>
                  </w:r>
                </w:p>
              </w:tc>
              <w:tc>
                <w:tcPr>
                  <w:tcW w:w="1728" w:type="pct"/>
                  <w:shd w:val="clear" w:color="auto" w:fill="FFFF00"/>
                </w:tcPr>
                <w:p w14:paraId="6E411DEE" w14:textId="77777777" w:rsidR="00293DBD" w:rsidRPr="00B54EC5" w:rsidRDefault="00293DBD" w:rsidP="00D747CB">
                  <w:pPr>
                    <w:keepNext/>
                    <w:keepLines/>
                    <w:spacing w:before="60" w:after="60"/>
                    <w:jc w:val="center"/>
                    <w:rPr>
                      <w:rFonts w:ascii="Calibri" w:hAnsi="Calibri"/>
                      <w:b/>
                      <w:bCs/>
                      <w:szCs w:val="18"/>
                    </w:rPr>
                  </w:pPr>
                  <w:r>
                    <w:rPr>
                      <w:rFonts w:ascii="Calibri" w:hAnsi="Calibri"/>
                      <w:b/>
                      <w:bCs/>
                      <w:szCs w:val="18"/>
                    </w:rPr>
                    <w:t>Amber</w:t>
                  </w:r>
                </w:p>
              </w:tc>
              <w:tc>
                <w:tcPr>
                  <w:tcW w:w="1620" w:type="pct"/>
                  <w:shd w:val="clear" w:color="auto" w:fill="FF0000"/>
                </w:tcPr>
                <w:p w14:paraId="53261504" w14:textId="77777777" w:rsidR="00293DBD" w:rsidRPr="00B54EC5" w:rsidRDefault="00293DBD" w:rsidP="00D747CB">
                  <w:pPr>
                    <w:keepNext/>
                    <w:keepLines/>
                    <w:spacing w:before="60" w:after="60"/>
                    <w:jc w:val="center"/>
                    <w:rPr>
                      <w:rFonts w:ascii="Calibri" w:hAnsi="Calibri"/>
                      <w:b/>
                      <w:bCs/>
                      <w:szCs w:val="18"/>
                    </w:rPr>
                  </w:pPr>
                  <w:r w:rsidRPr="00B54EC5">
                    <w:rPr>
                      <w:rFonts w:ascii="Calibri" w:hAnsi="Calibri"/>
                      <w:b/>
                      <w:bCs/>
                      <w:szCs w:val="18"/>
                    </w:rPr>
                    <w:t>Red</w:t>
                  </w:r>
                </w:p>
              </w:tc>
            </w:tr>
          </w:tbl>
          <w:p w14:paraId="025431D1" w14:textId="77777777" w:rsidR="00293DBD" w:rsidRDefault="00293DBD" w:rsidP="00D747CB">
            <w:pPr>
              <w:keepNext/>
              <w:keepLines/>
              <w:spacing w:before="60" w:after="60"/>
              <w:jc w:val="center"/>
              <w:rPr>
                <w:rFonts w:ascii="Calibri" w:hAnsi="Calibri"/>
                <w:b/>
                <w:bCs/>
                <w:color w:val="FFFFFF"/>
                <w:szCs w:val="18"/>
              </w:rPr>
            </w:pPr>
          </w:p>
        </w:tc>
      </w:tr>
      <w:tr w:rsidR="00293DBD" w:rsidRPr="005A0DE1" w14:paraId="451F1808" w14:textId="77777777" w:rsidTr="00D747CB">
        <w:trPr>
          <w:cantSplit/>
          <w:trHeight w:val="128"/>
        </w:trPr>
        <w:tc>
          <w:tcPr>
            <w:tcW w:w="273" w:type="pct"/>
            <w:vMerge/>
            <w:tcBorders>
              <w:bottom w:val="single" w:sz="4" w:space="0" w:color="auto"/>
            </w:tcBorders>
            <w:shd w:val="clear" w:color="auto" w:fill="365F91"/>
          </w:tcPr>
          <w:p w14:paraId="0B342CB8" w14:textId="77777777" w:rsidR="00293DBD" w:rsidRPr="005A0DE1" w:rsidRDefault="00293DBD" w:rsidP="00D747CB">
            <w:pPr>
              <w:keepNext/>
              <w:keepLines/>
              <w:spacing w:before="60" w:after="60"/>
              <w:rPr>
                <w:rFonts w:ascii="Calibri" w:hAnsi="Calibri"/>
                <w:b/>
                <w:bCs/>
                <w:color w:val="FFFFFF"/>
                <w:szCs w:val="18"/>
              </w:rPr>
            </w:pPr>
          </w:p>
        </w:tc>
        <w:tc>
          <w:tcPr>
            <w:tcW w:w="660" w:type="pct"/>
            <w:vMerge/>
            <w:tcBorders>
              <w:bottom w:val="single" w:sz="4" w:space="0" w:color="auto"/>
            </w:tcBorders>
            <w:shd w:val="clear" w:color="auto" w:fill="365F91"/>
            <w:vAlign w:val="center"/>
          </w:tcPr>
          <w:p w14:paraId="6BA45640" w14:textId="77777777" w:rsidR="00293DBD" w:rsidRPr="005A0DE1" w:rsidRDefault="00293DBD" w:rsidP="00D747CB">
            <w:pPr>
              <w:keepNext/>
              <w:keepLines/>
              <w:spacing w:before="60" w:after="60"/>
              <w:jc w:val="center"/>
              <w:rPr>
                <w:rFonts w:ascii="Calibri" w:hAnsi="Calibri"/>
                <w:b/>
                <w:bCs/>
                <w:color w:val="FFFFFF"/>
                <w:szCs w:val="18"/>
              </w:rPr>
            </w:pPr>
          </w:p>
        </w:tc>
        <w:tc>
          <w:tcPr>
            <w:tcW w:w="848" w:type="pct"/>
            <w:tcBorders>
              <w:bottom w:val="single" w:sz="4" w:space="0" w:color="auto"/>
            </w:tcBorders>
            <w:shd w:val="clear" w:color="auto" w:fill="365F91"/>
          </w:tcPr>
          <w:p w14:paraId="1A8DB310" w14:textId="77777777" w:rsidR="00293DBD" w:rsidRPr="005A0DE1" w:rsidRDefault="00293DBD" w:rsidP="00D747CB">
            <w:pPr>
              <w:keepNext/>
              <w:keepLines/>
              <w:spacing w:before="60" w:after="60"/>
              <w:jc w:val="center"/>
              <w:rPr>
                <w:rFonts w:ascii="Calibri" w:hAnsi="Calibri"/>
                <w:b/>
                <w:bCs/>
                <w:color w:val="FFFFFF"/>
                <w:szCs w:val="18"/>
              </w:rPr>
            </w:pPr>
            <w:r>
              <w:rPr>
                <w:rFonts w:ascii="Calibri" w:hAnsi="Calibri"/>
                <w:b/>
                <w:bCs/>
                <w:color w:val="FFFFFF"/>
                <w:szCs w:val="18"/>
              </w:rPr>
              <w:t>Infrastructure</w:t>
            </w:r>
          </w:p>
        </w:tc>
        <w:tc>
          <w:tcPr>
            <w:tcW w:w="784" w:type="pct"/>
            <w:tcBorders>
              <w:bottom w:val="single" w:sz="4" w:space="0" w:color="auto"/>
            </w:tcBorders>
            <w:shd w:val="clear" w:color="auto" w:fill="365F91"/>
          </w:tcPr>
          <w:p w14:paraId="491B302C" w14:textId="77777777" w:rsidR="00293DBD" w:rsidRPr="005A0DE1" w:rsidRDefault="00293DBD" w:rsidP="00D747CB">
            <w:pPr>
              <w:keepNext/>
              <w:keepLines/>
              <w:spacing w:before="60" w:after="60"/>
              <w:jc w:val="center"/>
              <w:rPr>
                <w:rFonts w:ascii="Calibri" w:hAnsi="Calibri"/>
                <w:b/>
                <w:bCs/>
                <w:color w:val="FFFFFF"/>
                <w:szCs w:val="18"/>
              </w:rPr>
            </w:pPr>
            <w:r>
              <w:rPr>
                <w:rFonts w:ascii="Calibri" w:hAnsi="Calibri"/>
                <w:b/>
                <w:bCs/>
                <w:color w:val="FFFFFF"/>
                <w:szCs w:val="18"/>
              </w:rPr>
              <w:t>User</w:t>
            </w:r>
          </w:p>
        </w:tc>
        <w:tc>
          <w:tcPr>
            <w:tcW w:w="1789" w:type="pct"/>
            <w:tcBorders>
              <w:bottom w:val="single" w:sz="4" w:space="0" w:color="auto"/>
            </w:tcBorders>
            <w:shd w:val="clear" w:color="auto" w:fill="365F91"/>
          </w:tcPr>
          <w:p w14:paraId="3313ED24" w14:textId="77777777" w:rsidR="00293DBD" w:rsidRPr="005A0DE1" w:rsidRDefault="00293DBD" w:rsidP="00D747CB">
            <w:pPr>
              <w:keepNext/>
              <w:keepLines/>
              <w:spacing w:before="60" w:after="60"/>
              <w:jc w:val="center"/>
              <w:rPr>
                <w:rFonts w:ascii="Calibri" w:hAnsi="Calibri"/>
                <w:b/>
                <w:bCs/>
                <w:color w:val="FFFFFF"/>
                <w:szCs w:val="18"/>
              </w:rPr>
            </w:pPr>
          </w:p>
        </w:tc>
        <w:tc>
          <w:tcPr>
            <w:tcW w:w="645" w:type="pct"/>
            <w:tcBorders>
              <w:bottom w:val="single" w:sz="4" w:space="0" w:color="auto"/>
            </w:tcBorders>
            <w:shd w:val="clear" w:color="auto" w:fill="365F91"/>
          </w:tcPr>
          <w:p w14:paraId="1E7D39CC" w14:textId="77777777" w:rsidR="00293DBD" w:rsidRPr="005A0DE1" w:rsidRDefault="00293DBD" w:rsidP="00D747CB">
            <w:pPr>
              <w:keepNext/>
              <w:keepLines/>
              <w:spacing w:before="60" w:after="60"/>
              <w:jc w:val="center"/>
              <w:rPr>
                <w:rFonts w:ascii="Calibri" w:hAnsi="Calibri"/>
                <w:b/>
                <w:bCs/>
                <w:color w:val="FFFFFF"/>
                <w:szCs w:val="18"/>
              </w:rPr>
            </w:pPr>
            <w:r>
              <w:rPr>
                <w:rFonts w:ascii="Calibri" w:hAnsi="Calibri"/>
                <w:b/>
                <w:bCs/>
                <w:color w:val="FFFFFF"/>
                <w:szCs w:val="18"/>
              </w:rPr>
              <w:t xml:space="preserve"> Status</w:t>
            </w:r>
          </w:p>
        </w:tc>
      </w:tr>
      <w:tr w:rsidR="00293DBD" w:rsidRPr="005A0DE1" w14:paraId="0466A363" w14:textId="77777777" w:rsidTr="00D747CB">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E9CB57" w14:textId="77777777" w:rsidR="00293DBD" w:rsidRPr="009C4D29" w:rsidRDefault="00293DBD" w:rsidP="00D747CB">
            <w:pPr>
              <w:pStyle w:val="ListParagraph"/>
              <w:numPr>
                <w:ilvl w:val="0"/>
                <w:numId w:val="46"/>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2A99AE" w14:textId="77777777" w:rsidR="00293DBD" w:rsidRPr="00E37F3E" w:rsidRDefault="00293DBD" w:rsidP="00D747CB">
            <w:pPr>
              <w:keepLines/>
              <w:spacing w:beforeLines="60" w:before="144" w:afterLines="60" w:after="144"/>
              <w:rPr>
                <w:rFonts w:asciiTheme="minorHAnsi" w:hAnsiTheme="minorHAnsi" w:cstheme="minorHAnsi"/>
              </w:rPr>
            </w:pPr>
            <w:r w:rsidRPr="00E37F3E">
              <w:rPr>
                <w:rFonts w:asciiTheme="minorHAnsi" w:hAnsiTheme="minorHAnsi" w:cstheme="minorHAnsi"/>
              </w:rPr>
              <w:t>Where has the referral come from?</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567039"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 xml:space="preserve">Referral has come from research of Franklin Bien and </w:t>
            </w:r>
            <w:proofErr w:type="spellStart"/>
            <w:r w:rsidRPr="00E37F3E">
              <w:rPr>
                <w:rFonts w:asciiTheme="minorHAnsi" w:hAnsiTheme="minorHAnsi" w:cstheme="minorHAnsi"/>
                <w:lang w:eastAsia="ko-KR"/>
              </w:rPr>
              <w:t>Haksun</w:t>
            </w:r>
            <w:proofErr w:type="spellEnd"/>
            <w:r w:rsidRPr="00E37F3E">
              <w:rPr>
                <w:rFonts w:asciiTheme="minorHAnsi" w:hAnsiTheme="minorHAnsi" w:cstheme="minorHAnsi"/>
                <w:lang w:eastAsia="ko-KR"/>
              </w:rPr>
              <w:t xml:space="preserve"> Kim from UNIST</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14:paraId="601BDD2C" w14:textId="77777777" w:rsidR="00293DBD" w:rsidRPr="00E37F3E" w:rsidRDefault="00293DBD" w:rsidP="00D747CB">
            <w:pPr>
              <w:keepLines/>
              <w:spacing w:beforeLines="60" w:before="144" w:afterLines="60" w:after="144"/>
              <w:jc w:val="center"/>
              <w:rPr>
                <w:rFonts w:asciiTheme="minorHAnsi" w:hAnsiTheme="minorHAnsi" w:cstheme="minorHAnsi"/>
              </w:rPr>
            </w:pP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2800D01B"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 xml:space="preserve">UNIST is a public university in Republic of  Korea which are dedicated to research in science and technology. Franklin Bien and </w:t>
            </w:r>
            <w:proofErr w:type="spellStart"/>
            <w:r w:rsidRPr="00E37F3E">
              <w:rPr>
                <w:rFonts w:asciiTheme="minorHAnsi" w:hAnsiTheme="minorHAnsi" w:cstheme="minorHAnsi"/>
                <w:lang w:eastAsia="ko-KR"/>
              </w:rPr>
              <w:t>Haksun</w:t>
            </w:r>
            <w:proofErr w:type="spellEnd"/>
            <w:r w:rsidRPr="00E37F3E">
              <w:rPr>
                <w:rFonts w:asciiTheme="minorHAnsi" w:hAnsiTheme="minorHAnsi" w:cstheme="minorHAnsi"/>
                <w:lang w:eastAsia="ko-KR"/>
              </w:rPr>
              <w:t xml:space="preserve"> Kim are professors in UNIST, and they have released articles to introduce the technology. (See the link at Q 29)</w:t>
            </w:r>
          </w:p>
        </w:tc>
        <w:tc>
          <w:tcPr>
            <w:tcW w:w="645" w:type="pct"/>
            <w:tcBorders>
              <w:top w:val="single" w:sz="4" w:space="0" w:color="auto"/>
              <w:left w:val="single" w:sz="4" w:space="0" w:color="auto"/>
              <w:bottom w:val="single" w:sz="4" w:space="0" w:color="auto"/>
              <w:right w:val="single" w:sz="4" w:space="0" w:color="auto"/>
            </w:tcBorders>
            <w:shd w:val="clear" w:color="auto" w:fill="92D050"/>
          </w:tcPr>
          <w:p w14:paraId="5B9F2BF8" w14:textId="6AE9B2D9" w:rsidR="00293DBD" w:rsidRPr="001872EE" w:rsidRDefault="00293DBD" w:rsidP="00122249">
            <w:pPr>
              <w:keepLines/>
              <w:spacing w:beforeLines="60" w:before="144" w:afterLines="60" w:after="144"/>
              <w:jc w:val="center"/>
              <w:rPr>
                <w:rFonts w:asciiTheme="minorHAnsi" w:hAnsiTheme="minorHAnsi" w:cstheme="minorHAnsi"/>
              </w:rPr>
            </w:pPr>
            <w:r w:rsidRPr="00E37F3E">
              <w:rPr>
                <w:rFonts w:asciiTheme="minorHAnsi" w:hAnsiTheme="minorHAnsi" w:cstheme="minorHAnsi"/>
              </w:rPr>
              <w:t>Green</w:t>
            </w:r>
          </w:p>
        </w:tc>
      </w:tr>
      <w:tr w:rsidR="00293DBD" w:rsidRPr="005A0DE1" w14:paraId="6D6CCA38" w14:textId="77777777" w:rsidTr="00D747CB">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96BBB8" w14:textId="77777777" w:rsidR="00293DBD" w:rsidRPr="009C4D29" w:rsidRDefault="00293DBD" w:rsidP="00D747CB">
            <w:pPr>
              <w:pStyle w:val="ListParagraph"/>
              <w:numPr>
                <w:ilvl w:val="0"/>
                <w:numId w:val="46"/>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AC68DE" w14:textId="77777777" w:rsidR="00293DBD" w:rsidRPr="00E37F3E" w:rsidRDefault="00293DBD" w:rsidP="00D747CB">
            <w:pPr>
              <w:keepLines/>
              <w:spacing w:beforeLines="60" w:before="144" w:afterLines="60" w:after="144"/>
              <w:rPr>
                <w:rFonts w:asciiTheme="minorHAnsi" w:hAnsiTheme="minorHAnsi" w:cstheme="minorHAnsi"/>
              </w:rPr>
            </w:pPr>
            <w:r w:rsidRPr="00E37F3E">
              <w:rPr>
                <w:rFonts w:asciiTheme="minorHAnsi" w:hAnsiTheme="minorHAnsi" w:cstheme="minorHAnsi"/>
              </w:rPr>
              <w:t xml:space="preserve">Name of technology and product name? </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400390" w14:textId="77777777" w:rsidR="00293DBD" w:rsidRPr="00E37F3E" w:rsidRDefault="00293DBD" w:rsidP="00D747CB">
            <w:pPr>
              <w:keepLines/>
              <w:spacing w:beforeLines="60" w:before="144" w:afterLines="60" w:after="144"/>
              <w:jc w:val="center"/>
              <w:rPr>
                <w:rFonts w:asciiTheme="minorHAnsi" w:hAnsiTheme="minorHAnsi" w:cstheme="minorHAnsi"/>
              </w:rPr>
            </w:pPr>
            <w:r w:rsidRPr="00E37F3E">
              <w:rPr>
                <w:rFonts w:asciiTheme="minorHAnsi" w:hAnsiTheme="minorHAnsi" w:cstheme="minorHAnsi"/>
                <w:lang w:eastAsia="ko-KR"/>
              </w:rPr>
              <w:t>Product name:  Aurora using MS@MS wave</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14:paraId="68D568E7"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MS @ MS wave is based on theory of metal surface wave</w:t>
            </w: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5E264B98"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 xml:space="preserve">Aurora is the product name, and the technology it uses is MS@MS which stands for “Metal Surface at Magnetic Substance”. </w:t>
            </w:r>
          </w:p>
        </w:tc>
        <w:tc>
          <w:tcPr>
            <w:tcW w:w="645" w:type="pct"/>
            <w:tcBorders>
              <w:top w:val="single" w:sz="4" w:space="0" w:color="auto"/>
              <w:left w:val="single" w:sz="4" w:space="0" w:color="auto"/>
              <w:bottom w:val="single" w:sz="4" w:space="0" w:color="auto"/>
              <w:right w:val="single" w:sz="4" w:space="0" w:color="auto"/>
            </w:tcBorders>
            <w:shd w:val="clear" w:color="auto" w:fill="92D050"/>
          </w:tcPr>
          <w:p w14:paraId="6F676A7A" w14:textId="227F181C" w:rsidR="00293DBD" w:rsidRPr="001872EE" w:rsidRDefault="00293DBD" w:rsidP="00122249">
            <w:pPr>
              <w:keepLines/>
              <w:spacing w:beforeLines="60" w:before="144" w:afterLines="60" w:after="144"/>
              <w:jc w:val="center"/>
              <w:rPr>
                <w:rFonts w:asciiTheme="minorHAnsi" w:hAnsiTheme="minorHAnsi" w:cstheme="minorHAnsi"/>
              </w:rPr>
            </w:pPr>
            <w:r w:rsidRPr="00E37F3E">
              <w:rPr>
                <w:rFonts w:asciiTheme="minorHAnsi" w:hAnsiTheme="minorHAnsi" w:cstheme="minorHAnsi"/>
              </w:rPr>
              <w:t>Green</w:t>
            </w:r>
          </w:p>
        </w:tc>
      </w:tr>
      <w:tr w:rsidR="00293DBD" w:rsidRPr="005A0DE1" w14:paraId="1D986CF5" w14:textId="77777777" w:rsidTr="00D747CB">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96C8F3" w14:textId="77777777" w:rsidR="00293DBD" w:rsidRPr="009C4D29" w:rsidRDefault="00293DBD" w:rsidP="00D747CB">
            <w:pPr>
              <w:pStyle w:val="ListParagraph"/>
              <w:numPr>
                <w:ilvl w:val="0"/>
                <w:numId w:val="46"/>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A7B679" w14:textId="77777777" w:rsidR="00293DBD" w:rsidRPr="00E37F3E" w:rsidRDefault="00293DBD" w:rsidP="00D747CB">
            <w:pPr>
              <w:keepLines/>
              <w:spacing w:beforeLines="60" w:before="144" w:afterLines="60" w:after="144"/>
              <w:rPr>
                <w:rFonts w:asciiTheme="minorHAnsi" w:hAnsiTheme="minorHAnsi" w:cstheme="minorHAnsi"/>
              </w:rPr>
            </w:pPr>
            <w:r w:rsidRPr="00E37F3E">
              <w:rPr>
                <w:rFonts w:asciiTheme="minorHAnsi" w:hAnsiTheme="minorHAnsi" w:cstheme="minorHAnsi"/>
              </w:rPr>
              <w:t>Functional description</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0FE92C" w14:textId="77777777" w:rsidR="00293DBD" w:rsidRPr="00E37F3E" w:rsidRDefault="00293DBD" w:rsidP="00D747CB">
            <w:pPr>
              <w:keepLines/>
              <w:spacing w:beforeLines="60" w:before="144" w:afterLines="60" w:after="144"/>
              <w:jc w:val="center"/>
              <w:rPr>
                <w:rFonts w:asciiTheme="minorHAnsi" w:hAnsiTheme="minorHAnsi" w:cstheme="minorHAnsi"/>
                <w:color w:val="000000" w:themeColor="text1"/>
                <w:lang w:eastAsia="ko-KR"/>
              </w:rPr>
            </w:pPr>
            <w:r w:rsidRPr="00E37F3E">
              <w:rPr>
                <w:rFonts w:asciiTheme="minorHAnsi" w:hAnsiTheme="minorHAnsi" w:cstheme="minorHAnsi"/>
                <w:color w:val="000000" w:themeColor="text1"/>
                <w:lang w:eastAsia="ko-KR"/>
              </w:rPr>
              <w:t>A wireless communication technology based on Surface-wave to overcome the limitation of metal surrounding structure for wireless network and for primarily applying to the maritime IoT devices.</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70F837" w14:textId="14A9FB48" w:rsidR="00B70525" w:rsidRPr="00E37F3E" w:rsidRDefault="00293DBD" w:rsidP="000357DF">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Users can use this MS@MS system, in the same way, as any radio-based system such as Wi-Fi, Bluetooth, Zigbee, etc. Just by attaching this system to the surface of the metal structure, the user can acquire the network connection on the metal surface.</w:t>
            </w: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26EF3328"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 xml:space="preserve">Note this is wireless communication in locations surrounding metal ( reference  ENAV30-5.1.2.2) </w:t>
            </w:r>
          </w:p>
          <w:p w14:paraId="418A472B"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 xml:space="preserve">MS@MS is an internal structural data communications system to support IoT devices.  This could be within a shipboard environment, a lighthouse or other structure in a maritime environment.   </w:t>
            </w:r>
          </w:p>
          <w:p w14:paraId="70D91AF4"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 xml:space="preserve">Conceptually, this can follow a system similar to </w:t>
            </w:r>
            <w:proofErr w:type="spellStart"/>
            <w:r w:rsidRPr="00E37F3E">
              <w:rPr>
                <w:rFonts w:asciiTheme="minorHAnsi" w:hAnsiTheme="minorHAnsi" w:cstheme="minorHAnsi"/>
                <w:lang w:eastAsia="ko-KR"/>
              </w:rPr>
              <w:t>wifi</w:t>
            </w:r>
            <w:proofErr w:type="spellEnd"/>
            <w:r w:rsidRPr="00E37F3E">
              <w:rPr>
                <w:rFonts w:asciiTheme="minorHAnsi" w:hAnsiTheme="minorHAnsi" w:cstheme="minorHAnsi"/>
                <w:lang w:eastAsia="ko-KR"/>
              </w:rPr>
              <w:t xml:space="preserve">. </w:t>
            </w:r>
          </w:p>
          <w:p w14:paraId="53EBF6C7"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 xml:space="preserve">The system does not rely on any protocol, it is a way to replace the radio frequency to a magnetic wave as the physical layer for the transfer.  </w:t>
            </w:r>
          </w:p>
          <w:p w14:paraId="1E671F1D"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At this time there is no specific protocol stack developed for MS@MS</w:t>
            </w:r>
          </w:p>
        </w:tc>
        <w:tc>
          <w:tcPr>
            <w:tcW w:w="645" w:type="pct"/>
            <w:tcBorders>
              <w:top w:val="single" w:sz="4" w:space="0" w:color="auto"/>
              <w:left w:val="single" w:sz="4" w:space="0" w:color="auto"/>
              <w:bottom w:val="single" w:sz="4" w:space="0" w:color="auto"/>
              <w:right w:val="single" w:sz="4" w:space="0" w:color="auto"/>
            </w:tcBorders>
            <w:shd w:val="clear" w:color="auto" w:fill="FFFF00"/>
          </w:tcPr>
          <w:p w14:paraId="752167CF"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Amber</w:t>
            </w:r>
          </w:p>
        </w:tc>
      </w:tr>
      <w:tr w:rsidR="00293DBD" w:rsidRPr="005A0DE1" w14:paraId="20EDBF6D" w14:textId="77777777" w:rsidTr="00D747CB">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98B71C" w14:textId="77777777" w:rsidR="00293DBD" w:rsidRPr="009C4D29" w:rsidRDefault="00293DBD" w:rsidP="00D747CB">
            <w:pPr>
              <w:pStyle w:val="ListParagraph"/>
              <w:numPr>
                <w:ilvl w:val="0"/>
                <w:numId w:val="46"/>
              </w:numPr>
              <w:spacing w:beforeLines="60" w:before="144" w:afterLines="60" w:after="144"/>
              <w:rPr>
                <w:rFonts w:ascii="Calibri" w:hAnsi="Calibri"/>
                <w:sz w:val="18"/>
                <w:szCs w:val="18"/>
                <w:lang w:eastAsia="ko-KR"/>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B5B1A6" w14:textId="77777777" w:rsidR="00293DBD" w:rsidRPr="00E37F3E" w:rsidRDefault="00293DBD" w:rsidP="00D747CB">
            <w:pPr>
              <w:keepLines/>
              <w:spacing w:beforeLines="60" w:before="144" w:afterLines="60" w:after="144"/>
              <w:rPr>
                <w:rFonts w:asciiTheme="minorHAnsi" w:hAnsiTheme="minorHAnsi" w:cstheme="minorHAnsi"/>
              </w:rPr>
            </w:pPr>
            <w:r w:rsidRPr="00E37F3E">
              <w:rPr>
                <w:rFonts w:asciiTheme="minorHAnsi" w:hAnsiTheme="minorHAnsi" w:cstheme="minorHAnsi"/>
              </w:rPr>
              <w:t xml:space="preserve">Proposed user group </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6CE62D"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color w:val="000000" w:themeColor="text1"/>
                <w:lang w:eastAsia="ko-KR"/>
              </w:rPr>
              <w:t>Any spaces or environment, which is surrounded by metallic materials, and where wireless communication by radio is difficult.</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14:paraId="59C72104"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color w:val="000000" w:themeColor="text1"/>
                <w:lang w:eastAsia="ko-KR"/>
              </w:rPr>
              <w:t>Ships, Aids to Navigation like buoy, Ocean Plant, Ocean Wind Farm, Environmental monitoring management</w:t>
            </w: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474A7A08"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Any user can adopt this technology to overcome the radio communications associated with metal structures.</w:t>
            </w:r>
          </w:p>
          <w:p w14:paraId="0F386E1C"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This can be used to replace radio frequency in an area confined on, for example, a ship, by structural interference.</w:t>
            </w:r>
          </w:p>
        </w:tc>
        <w:tc>
          <w:tcPr>
            <w:tcW w:w="645" w:type="pct"/>
            <w:tcBorders>
              <w:top w:val="single" w:sz="4" w:space="0" w:color="auto"/>
              <w:left w:val="single" w:sz="4" w:space="0" w:color="auto"/>
              <w:bottom w:val="single" w:sz="4" w:space="0" w:color="auto"/>
              <w:right w:val="single" w:sz="4" w:space="0" w:color="auto"/>
            </w:tcBorders>
            <w:shd w:val="clear" w:color="auto" w:fill="92D050"/>
          </w:tcPr>
          <w:p w14:paraId="02E4DC8D" w14:textId="77777777" w:rsidR="00293DBD" w:rsidRPr="00E37F3E" w:rsidRDefault="00293DBD" w:rsidP="00D747CB">
            <w:pPr>
              <w:keepLines/>
              <w:spacing w:beforeLines="60" w:before="144" w:afterLines="60" w:after="144"/>
              <w:jc w:val="center"/>
              <w:rPr>
                <w:rFonts w:asciiTheme="minorHAnsi" w:hAnsiTheme="minorHAnsi" w:cstheme="minorHAnsi"/>
              </w:rPr>
            </w:pPr>
            <w:r w:rsidRPr="00E37F3E">
              <w:rPr>
                <w:rFonts w:asciiTheme="minorHAnsi" w:hAnsiTheme="minorHAnsi" w:cstheme="minorHAnsi"/>
              </w:rPr>
              <w:t>Green</w:t>
            </w:r>
          </w:p>
        </w:tc>
      </w:tr>
      <w:tr w:rsidR="00293DBD" w:rsidRPr="005A0DE1" w14:paraId="7CEF9F24" w14:textId="77777777" w:rsidTr="00D747CB">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D586E6" w14:textId="77777777" w:rsidR="00293DBD" w:rsidRPr="009C4D29" w:rsidRDefault="00293DBD" w:rsidP="00D747CB">
            <w:pPr>
              <w:pStyle w:val="ListParagraph"/>
              <w:numPr>
                <w:ilvl w:val="0"/>
                <w:numId w:val="46"/>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A50F48" w14:textId="77777777" w:rsidR="00293DBD" w:rsidRPr="00E37F3E" w:rsidRDefault="00293DBD" w:rsidP="00D747CB">
            <w:pPr>
              <w:keepLines/>
              <w:spacing w:beforeLines="60" w:before="144" w:afterLines="60" w:after="144"/>
              <w:rPr>
                <w:rFonts w:asciiTheme="minorHAnsi" w:hAnsiTheme="minorHAnsi" w:cstheme="minorHAnsi"/>
              </w:rPr>
            </w:pPr>
            <w:r w:rsidRPr="00E37F3E">
              <w:rPr>
                <w:rFonts w:asciiTheme="minorHAnsi" w:hAnsiTheme="minorHAnsi" w:cstheme="minorHAnsi"/>
              </w:rPr>
              <w:t xml:space="preserve">What are its </w:t>
            </w:r>
            <w:proofErr w:type="gramStart"/>
            <w:r w:rsidRPr="00E37F3E">
              <w:rPr>
                <w:rFonts w:asciiTheme="minorHAnsi" w:hAnsiTheme="minorHAnsi" w:cstheme="minorHAnsi"/>
              </w:rPr>
              <w:t>Key</w:t>
            </w:r>
            <w:proofErr w:type="gramEnd"/>
            <w:r w:rsidRPr="00E37F3E">
              <w:rPr>
                <w:rFonts w:asciiTheme="minorHAnsi" w:hAnsiTheme="minorHAnsi" w:cstheme="minorHAnsi"/>
              </w:rPr>
              <w:t xml:space="preserve"> limitations?</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47FBF2" w14:textId="77777777" w:rsidR="00293DBD" w:rsidRPr="00E37F3E" w:rsidRDefault="00293DBD" w:rsidP="00D747CB">
            <w:pPr>
              <w:keepLines/>
              <w:spacing w:beforeLines="60" w:before="144" w:afterLines="60" w:after="144"/>
              <w:jc w:val="center"/>
              <w:rPr>
                <w:rFonts w:asciiTheme="minorHAnsi" w:hAnsiTheme="minorHAnsi" w:cstheme="minorHAnsi"/>
                <w:color w:val="000000" w:themeColor="text1"/>
                <w:lang w:eastAsia="ko-KR"/>
              </w:rPr>
            </w:pPr>
            <w:r w:rsidRPr="00E37F3E">
              <w:rPr>
                <w:rFonts w:asciiTheme="minorHAnsi" w:hAnsiTheme="minorHAnsi" w:cstheme="minorHAnsi"/>
                <w:color w:val="000000" w:themeColor="text1"/>
                <w:lang w:eastAsia="ko-KR"/>
              </w:rPr>
              <w:t>The resonator must be attached to a metal.</w:t>
            </w:r>
          </w:p>
          <w:p w14:paraId="309954FF" w14:textId="77777777" w:rsidR="00293DBD" w:rsidRPr="00E37F3E" w:rsidRDefault="00293DBD" w:rsidP="00D747CB">
            <w:pPr>
              <w:keepLines/>
              <w:spacing w:beforeLines="60" w:before="144" w:afterLines="60" w:after="144"/>
              <w:jc w:val="center"/>
              <w:rPr>
                <w:rFonts w:asciiTheme="minorHAnsi" w:hAnsiTheme="minorHAnsi" w:cstheme="minorHAnsi"/>
                <w:color w:val="000000" w:themeColor="text1"/>
                <w:lang w:eastAsia="ko-KR"/>
              </w:rPr>
            </w:pPr>
            <w:r w:rsidRPr="00E37F3E">
              <w:rPr>
                <w:rFonts w:asciiTheme="minorHAnsi" w:hAnsiTheme="minorHAnsi" w:cstheme="minorHAnsi"/>
                <w:color w:val="000000" w:themeColor="text1"/>
                <w:lang w:eastAsia="ko-KR"/>
              </w:rPr>
              <w:t>The surface of metals must be continuous. If not, there should be an aperture between two closed spaces to connect the surface of the metal that is related to the frequency operation.</w:t>
            </w:r>
          </w:p>
          <w:p w14:paraId="055E8B90"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color w:val="000000" w:themeColor="text1"/>
                <w:lang w:eastAsia="ko-KR"/>
              </w:rPr>
              <w:t>MS@MS cannot be applied on diamagnetic materials, such as coppers and glasses.</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14:paraId="171CCD62" w14:textId="34A10FF4" w:rsidR="007E66CE" w:rsidRPr="00934223" w:rsidRDefault="00293DBD" w:rsidP="000357DF">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There is a limitation where data speed is inversely related to distance between the resonators.</w:t>
            </w: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46FFF9AD"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Noted</w:t>
            </w:r>
          </w:p>
          <w:p w14:paraId="37C47F64"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 xml:space="preserve">MS@MS wave can be transmitted if the metal surface is continuous. If in case of closed space, there should be an aperture to allow for the magnetic wave to operate correctly. </w:t>
            </w:r>
          </w:p>
          <w:p w14:paraId="0857E816"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The distance between resonators and the metal type has an effect.</w:t>
            </w:r>
          </w:p>
          <w:p w14:paraId="2F6F55C8" w14:textId="402871B7" w:rsidR="00293DBD" w:rsidRPr="00924464" w:rsidRDefault="00293DBD" w:rsidP="00D747CB">
            <w:pPr>
              <w:keepLines/>
              <w:spacing w:beforeLines="60" w:before="144" w:afterLines="60" w:after="144"/>
              <w:jc w:val="center"/>
              <w:rPr>
                <w:rFonts w:asciiTheme="minorHAnsi" w:hAnsiTheme="minorHAnsi" w:cstheme="minorHAnsi"/>
                <w:strike/>
                <w:color w:val="4F81BD" w:themeColor="accent1"/>
                <w:lang w:eastAsia="ko-KR"/>
              </w:rPr>
            </w:pPr>
            <w:r w:rsidRPr="00924464">
              <w:rPr>
                <w:rFonts w:asciiTheme="minorHAnsi" w:hAnsiTheme="minorHAnsi" w:cstheme="minorHAnsi"/>
                <w:strike/>
                <w:color w:val="4F81BD" w:themeColor="accent1"/>
                <w:lang w:eastAsia="ko-KR"/>
              </w:rPr>
              <w:t>Based on the presentation from DTEC3, limitations are related to the distance between the monitoring PC and the units (APs)</w:t>
            </w:r>
          </w:p>
          <w:p w14:paraId="75765D6F" w14:textId="0D30402C" w:rsidR="000357DF" w:rsidRPr="00810927" w:rsidRDefault="000357DF" w:rsidP="000357DF">
            <w:pPr>
              <w:keepLines/>
              <w:spacing w:beforeLines="60" w:before="144" w:afterLines="60" w:after="144"/>
              <w:jc w:val="center"/>
              <w:rPr>
                <w:rFonts w:asciiTheme="minorHAnsi" w:hAnsiTheme="minorHAnsi" w:cstheme="minorHAnsi"/>
                <w:color w:val="0070C0"/>
                <w:lang w:eastAsia="ko-KR"/>
              </w:rPr>
            </w:pPr>
            <w:r w:rsidRPr="00810927">
              <w:rPr>
                <w:rFonts w:asciiTheme="minorHAnsi" w:hAnsiTheme="minorHAnsi" w:cstheme="minorHAnsi" w:hint="eastAsia"/>
                <w:color w:val="0070C0"/>
                <w:lang w:eastAsia="ko-KR"/>
              </w:rPr>
              <w:t>[</w:t>
            </w:r>
            <w:r w:rsidRPr="00810927">
              <w:rPr>
                <w:rFonts w:asciiTheme="minorHAnsi" w:hAnsiTheme="minorHAnsi" w:cstheme="minorHAnsi"/>
                <w:color w:val="0070C0"/>
                <w:lang w:eastAsia="ko-KR"/>
              </w:rPr>
              <w:t xml:space="preserve">Additional </w:t>
            </w:r>
            <w:r w:rsidR="00897858">
              <w:rPr>
                <w:rFonts w:asciiTheme="minorHAnsi" w:hAnsiTheme="minorHAnsi" w:cstheme="minorHAnsi" w:hint="eastAsia"/>
                <w:color w:val="0070C0"/>
                <w:lang w:eastAsia="ko-KR"/>
              </w:rPr>
              <w:t>Noted</w:t>
            </w:r>
            <w:r w:rsidRPr="00810927">
              <w:rPr>
                <w:rFonts w:asciiTheme="minorHAnsi" w:hAnsiTheme="minorHAnsi" w:cstheme="minorHAnsi" w:hint="eastAsia"/>
                <w:color w:val="0070C0"/>
                <w:lang w:eastAsia="ko-KR"/>
              </w:rPr>
              <w:t>]</w:t>
            </w:r>
          </w:p>
          <w:p w14:paraId="16518492" w14:textId="38CA2335" w:rsidR="00897858" w:rsidRPr="00897858" w:rsidRDefault="00897858" w:rsidP="00897858">
            <w:pPr>
              <w:keepLines/>
              <w:spacing w:beforeLines="60" w:before="144" w:afterLines="60" w:after="144"/>
              <w:jc w:val="center"/>
              <w:rPr>
                <w:rFonts w:asciiTheme="minorHAnsi" w:hAnsiTheme="minorHAnsi" w:cstheme="minorHAnsi"/>
                <w:color w:val="0070C0"/>
                <w:lang w:val="en-US" w:eastAsia="ko-KR"/>
              </w:rPr>
            </w:pPr>
            <w:r w:rsidRPr="00897858">
              <w:rPr>
                <w:rFonts w:asciiTheme="minorHAnsi" w:hAnsiTheme="minorHAnsi" w:cstheme="minorHAnsi"/>
                <w:color w:val="0070C0"/>
                <w:lang w:val="en-US" w:eastAsia="ko-KR"/>
              </w:rPr>
              <w:t>Based on the presentation from DTEC3, the</w:t>
            </w:r>
            <w:r>
              <w:rPr>
                <w:rFonts w:asciiTheme="minorHAnsi" w:hAnsiTheme="minorHAnsi" w:cstheme="minorHAnsi"/>
                <w:color w:val="0070C0"/>
                <w:lang w:val="en-US" w:eastAsia="ko-KR"/>
              </w:rPr>
              <w:t xml:space="preserve"> </w:t>
            </w:r>
            <w:r w:rsidRPr="00897858">
              <w:rPr>
                <w:rFonts w:asciiTheme="minorHAnsi" w:hAnsiTheme="minorHAnsi" w:cstheme="minorHAnsi"/>
                <w:color w:val="0070C0"/>
                <w:lang w:val="en-US" w:eastAsia="ko-KR"/>
              </w:rPr>
              <w:t>performance, such as average throughput, packet</w:t>
            </w:r>
            <w:r>
              <w:rPr>
                <w:rFonts w:asciiTheme="minorHAnsi" w:hAnsiTheme="minorHAnsi" w:cstheme="minorHAnsi"/>
                <w:color w:val="0070C0"/>
                <w:lang w:val="en-US" w:eastAsia="ko-KR"/>
              </w:rPr>
              <w:t xml:space="preserve"> </w:t>
            </w:r>
            <w:r w:rsidRPr="00897858">
              <w:rPr>
                <w:rFonts w:asciiTheme="minorHAnsi" w:hAnsiTheme="minorHAnsi" w:cstheme="minorHAnsi"/>
                <w:color w:val="0070C0"/>
                <w:lang w:val="en-US" w:eastAsia="ko-KR"/>
              </w:rPr>
              <w:t xml:space="preserve">transmission success rate </w:t>
            </w:r>
            <w:r>
              <w:rPr>
                <w:rFonts w:asciiTheme="minorHAnsi" w:hAnsiTheme="minorHAnsi" w:cstheme="minorHAnsi" w:hint="eastAsia"/>
                <w:color w:val="0070C0"/>
                <w:lang w:val="en-US" w:eastAsia="ko-KR"/>
              </w:rPr>
              <w:t>change</w:t>
            </w:r>
            <w:r w:rsidRPr="00897858">
              <w:rPr>
                <w:rFonts w:asciiTheme="minorHAnsi" w:hAnsiTheme="minorHAnsi" w:cstheme="minorHAnsi"/>
                <w:color w:val="0070C0"/>
                <w:lang w:val="en-US" w:eastAsia="ko-KR"/>
              </w:rPr>
              <w:t xml:space="preserve"> depending on the</w:t>
            </w:r>
            <w:r>
              <w:rPr>
                <w:rFonts w:asciiTheme="minorHAnsi" w:hAnsiTheme="minorHAnsi" w:cstheme="minorHAnsi"/>
                <w:color w:val="0070C0"/>
                <w:lang w:val="en-US" w:eastAsia="ko-KR"/>
              </w:rPr>
              <w:t xml:space="preserve"> </w:t>
            </w:r>
            <w:r w:rsidRPr="00897858">
              <w:rPr>
                <w:rFonts w:asciiTheme="minorHAnsi" w:hAnsiTheme="minorHAnsi" w:cstheme="minorHAnsi"/>
                <w:color w:val="0070C0"/>
                <w:lang w:val="en-US" w:eastAsia="ko-KR"/>
              </w:rPr>
              <w:t>distance between APs</w:t>
            </w:r>
          </w:p>
          <w:p w14:paraId="5D3A9F90" w14:textId="3BB1C458" w:rsidR="00C76F4F" w:rsidRPr="00E37F3E" w:rsidRDefault="00897858" w:rsidP="00897858">
            <w:pPr>
              <w:keepLines/>
              <w:spacing w:beforeLines="60" w:before="144" w:afterLines="60" w:after="144"/>
              <w:jc w:val="center"/>
              <w:rPr>
                <w:rFonts w:asciiTheme="minorHAnsi" w:hAnsiTheme="minorHAnsi" w:cstheme="minorHAnsi"/>
                <w:lang w:eastAsia="ko-KR"/>
              </w:rPr>
            </w:pPr>
            <w:r w:rsidRPr="00897858">
              <w:rPr>
                <w:rFonts w:asciiTheme="minorHAnsi" w:hAnsiTheme="minorHAnsi" w:cstheme="minorHAnsi"/>
                <w:color w:val="0070C0"/>
                <w:lang w:val="en-US" w:eastAsia="ko-KR"/>
              </w:rPr>
              <w:t>Based on the presentation from DTEC</w:t>
            </w:r>
            <w:r>
              <w:rPr>
                <w:rFonts w:asciiTheme="minorHAnsi" w:hAnsiTheme="minorHAnsi" w:cstheme="minorHAnsi" w:hint="eastAsia"/>
                <w:color w:val="0070C0"/>
                <w:lang w:val="en-US" w:eastAsia="ko-KR"/>
              </w:rPr>
              <w:t>4,</w:t>
            </w:r>
            <w:r>
              <w:rPr>
                <w:rFonts w:asciiTheme="minorHAnsi" w:hAnsiTheme="minorHAnsi" w:cstheme="minorHAnsi"/>
                <w:color w:val="0070C0"/>
                <w:lang w:val="en-US" w:eastAsia="ko-KR"/>
              </w:rPr>
              <w:t xml:space="preserve"> </w:t>
            </w:r>
            <w:r>
              <w:rPr>
                <w:rFonts w:asciiTheme="minorHAnsi" w:hAnsiTheme="minorHAnsi" w:cstheme="minorHAnsi" w:hint="eastAsia"/>
                <w:color w:val="0070C0"/>
                <w:lang w:val="en-US" w:eastAsia="ko-KR"/>
              </w:rPr>
              <w:t>t</w:t>
            </w:r>
            <w:r w:rsidRPr="00897858">
              <w:rPr>
                <w:rFonts w:asciiTheme="minorHAnsi" w:hAnsiTheme="minorHAnsi" w:cstheme="minorHAnsi"/>
                <w:color w:val="0070C0"/>
                <w:lang w:eastAsia="ko-KR"/>
              </w:rPr>
              <w:t>he distance between the resonator and the metal must be less than 1.5 mm</w:t>
            </w:r>
            <w:r>
              <w:rPr>
                <w:rFonts w:asciiTheme="minorHAnsi" w:hAnsiTheme="minorHAnsi" w:cstheme="minorHAnsi" w:hint="eastAsia"/>
                <w:color w:val="0070C0"/>
                <w:lang w:eastAsia="ko-KR"/>
              </w:rPr>
              <w:t>.</w:t>
            </w:r>
            <w:r>
              <w:rPr>
                <w:rFonts w:asciiTheme="minorHAnsi" w:hAnsiTheme="minorHAnsi" w:cstheme="minorHAnsi"/>
                <w:color w:val="0070C0"/>
                <w:lang w:eastAsia="ko-KR"/>
              </w:rPr>
              <w:t xml:space="preserve">  </w:t>
            </w:r>
            <w:r>
              <w:rPr>
                <w:rFonts w:asciiTheme="minorHAnsi" w:hAnsiTheme="minorHAnsi" w:cstheme="minorHAnsi" w:hint="eastAsia"/>
                <w:color w:val="0070C0"/>
                <w:lang w:eastAsia="ko-KR"/>
              </w:rPr>
              <w:t>and</w:t>
            </w:r>
            <w:r>
              <w:rPr>
                <w:rFonts w:asciiTheme="minorHAnsi" w:hAnsiTheme="minorHAnsi" w:cstheme="minorHAnsi"/>
                <w:color w:val="0070C0"/>
                <w:lang w:eastAsia="ko-KR"/>
              </w:rPr>
              <w:t xml:space="preserve"> </w:t>
            </w:r>
            <w:r w:rsidRPr="00897858">
              <w:rPr>
                <w:rFonts w:asciiTheme="minorHAnsi" w:hAnsiTheme="minorHAnsi" w:cstheme="minorHAnsi"/>
                <w:color w:val="0070C0"/>
                <w:lang w:eastAsia="ko-KR"/>
              </w:rPr>
              <w:t>Signal Transmission and communication distance may vary depending on the communication environment, such as metal material, distance between Aps and structure shape, etc.</w:t>
            </w:r>
          </w:p>
        </w:tc>
        <w:tc>
          <w:tcPr>
            <w:tcW w:w="645" w:type="pct"/>
            <w:tcBorders>
              <w:top w:val="single" w:sz="4" w:space="0" w:color="auto"/>
              <w:left w:val="single" w:sz="4" w:space="0" w:color="auto"/>
              <w:bottom w:val="single" w:sz="4" w:space="0" w:color="auto"/>
              <w:right w:val="single" w:sz="4" w:space="0" w:color="auto"/>
            </w:tcBorders>
            <w:shd w:val="clear" w:color="auto" w:fill="FFFF00"/>
          </w:tcPr>
          <w:p w14:paraId="2D084336" w14:textId="77777777" w:rsidR="00293DBD" w:rsidRPr="00E37F3E" w:rsidRDefault="00293DBD" w:rsidP="00D747CB">
            <w:pPr>
              <w:keepLines/>
              <w:spacing w:beforeLines="60" w:before="144" w:afterLines="60" w:after="144"/>
              <w:jc w:val="center"/>
              <w:rPr>
                <w:rFonts w:asciiTheme="minorHAnsi" w:hAnsiTheme="minorHAnsi" w:cstheme="minorHAnsi"/>
              </w:rPr>
            </w:pPr>
            <w:r w:rsidRPr="00E37F3E">
              <w:rPr>
                <w:rFonts w:asciiTheme="minorHAnsi" w:hAnsiTheme="minorHAnsi" w:cstheme="minorHAnsi"/>
              </w:rPr>
              <w:t>Amber</w:t>
            </w:r>
          </w:p>
          <w:p w14:paraId="310737AC" w14:textId="77777777" w:rsidR="00293DBD" w:rsidRPr="00E37F3E" w:rsidRDefault="00293DBD" w:rsidP="00D747CB">
            <w:pPr>
              <w:keepLines/>
              <w:spacing w:beforeLines="60" w:before="144" w:afterLines="60" w:after="144"/>
              <w:jc w:val="center"/>
              <w:rPr>
                <w:rFonts w:asciiTheme="minorHAnsi" w:hAnsiTheme="minorHAnsi" w:cstheme="minorHAnsi"/>
              </w:rPr>
            </w:pPr>
            <w:r w:rsidRPr="00E37F3E">
              <w:rPr>
                <w:rFonts w:asciiTheme="minorHAnsi" w:hAnsiTheme="minorHAnsi" w:cstheme="minorHAnsi"/>
              </w:rPr>
              <w:t xml:space="preserve">Requirement to attach resonators to the metal, </w:t>
            </w:r>
            <w:proofErr w:type="spellStart"/>
            <w:r w:rsidRPr="00E37F3E">
              <w:rPr>
                <w:rFonts w:asciiTheme="minorHAnsi" w:hAnsiTheme="minorHAnsi" w:cstheme="minorHAnsi"/>
              </w:rPr>
              <w:t>affect</w:t>
            </w:r>
            <w:proofErr w:type="spellEnd"/>
            <w:r w:rsidRPr="00E37F3E">
              <w:rPr>
                <w:rFonts w:asciiTheme="minorHAnsi" w:hAnsiTheme="minorHAnsi" w:cstheme="minorHAnsi"/>
              </w:rPr>
              <w:t xml:space="preserve"> of distance between resonators. </w:t>
            </w:r>
          </w:p>
        </w:tc>
      </w:tr>
      <w:tr w:rsidR="00293DBD" w:rsidRPr="005A0DE1" w14:paraId="129B7E53" w14:textId="77777777" w:rsidTr="00D747CB">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B92A3B" w14:textId="77777777" w:rsidR="00293DBD" w:rsidRPr="009C4D29" w:rsidRDefault="00293DBD" w:rsidP="00D747CB">
            <w:pPr>
              <w:pStyle w:val="ListParagraph"/>
              <w:numPr>
                <w:ilvl w:val="0"/>
                <w:numId w:val="46"/>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95E08A" w14:textId="77777777" w:rsidR="00293DBD" w:rsidRPr="00E37F3E" w:rsidRDefault="00293DBD" w:rsidP="00D747CB">
            <w:pPr>
              <w:keepLines/>
              <w:spacing w:beforeLines="60" w:before="144" w:afterLines="60" w:after="144"/>
              <w:rPr>
                <w:rFonts w:asciiTheme="minorHAnsi" w:hAnsiTheme="minorHAnsi" w:cstheme="minorHAnsi"/>
              </w:rPr>
            </w:pPr>
            <w:r w:rsidRPr="00E37F3E">
              <w:rPr>
                <w:rFonts w:asciiTheme="minorHAnsi" w:hAnsiTheme="minorHAnsi" w:cstheme="minorHAnsi"/>
              </w:rPr>
              <w:t>Where is it currently used (geographic and/or industry)?</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D3F670"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color w:val="000000" w:themeColor="text1"/>
                <w:lang w:eastAsia="ko-KR"/>
              </w:rPr>
              <w:t xml:space="preserve">The MS@MS solution has been applied to the vibration monitoring system in manufacturing process at a </w:t>
            </w:r>
            <w:r w:rsidRPr="00E37F3E">
              <w:rPr>
                <w:rFonts w:asciiTheme="minorHAnsi" w:hAnsiTheme="minorHAnsi" w:cstheme="minorHAnsi"/>
                <w:lang w:eastAsia="ko-KR"/>
              </w:rPr>
              <w:t>display factory in Korea.</w:t>
            </w:r>
          </w:p>
          <w:p w14:paraId="23A1D42C" w14:textId="71D511C1" w:rsidR="00122249" w:rsidRPr="00122249" w:rsidRDefault="00293DBD" w:rsidP="00122249">
            <w:pPr>
              <w:keepLines/>
              <w:spacing w:beforeLines="60" w:before="144" w:afterLines="60" w:after="144"/>
              <w:jc w:val="center"/>
              <w:rPr>
                <w:rFonts w:asciiTheme="minorHAnsi" w:hAnsiTheme="minorHAnsi" w:cstheme="minorHAnsi"/>
                <w:color w:val="000000" w:themeColor="text1"/>
                <w:lang w:eastAsia="ko-KR"/>
              </w:rPr>
            </w:pPr>
            <w:r w:rsidRPr="00E37F3E">
              <w:rPr>
                <w:rFonts w:asciiTheme="minorHAnsi" w:hAnsiTheme="minorHAnsi" w:cstheme="minorHAnsi"/>
                <w:color w:val="000000" w:themeColor="text1"/>
                <w:lang w:eastAsia="ko-KR"/>
              </w:rPr>
              <w:t>It has been tested in ships by building a living lab and communications network.</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14:paraId="12555947" w14:textId="77777777" w:rsidR="00293DBD" w:rsidRPr="00E37F3E" w:rsidRDefault="00293DBD" w:rsidP="00D747CB">
            <w:pPr>
              <w:keepLines/>
              <w:spacing w:beforeLines="60" w:before="144" w:afterLines="60" w:after="144"/>
              <w:jc w:val="center"/>
              <w:rPr>
                <w:rFonts w:asciiTheme="minorHAnsi" w:hAnsiTheme="minorHAnsi" w:cstheme="minorHAnsi"/>
              </w:rPr>
            </w:pPr>
            <w:r w:rsidRPr="00E37F3E">
              <w:rPr>
                <w:rFonts w:asciiTheme="minorHAnsi" w:hAnsiTheme="minorHAnsi" w:cstheme="minorHAnsi"/>
              </w:rPr>
              <w:t>[examples of use on land?]</w:t>
            </w:r>
          </w:p>
          <w:p w14:paraId="6F4EC298" w14:textId="3DB8938E" w:rsidR="007E66CE" w:rsidRPr="00E37F3E" w:rsidRDefault="00293DBD" w:rsidP="00897858">
            <w:pPr>
              <w:keepLines/>
              <w:spacing w:beforeLines="60" w:before="144" w:afterLines="60" w:after="144"/>
              <w:jc w:val="center"/>
              <w:rPr>
                <w:rFonts w:asciiTheme="minorHAnsi" w:hAnsiTheme="minorHAnsi" w:cstheme="minorHAnsi"/>
              </w:rPr>
            </w:pPr>
            <w:r w:rsidRPr="00E37F3E">
              <w:rPr>
                <w:rFonts w:asciiTheme="minorHAnsi" w:hAnsiTheme="minorHAnsi" w:cstheme="minorHAnsi"/>
              </w:rPr>
              <w:t>MS@MS has been applied on the guardrails to analyse the communication distance on the continuous metal which show the com. Distance over several hundred meters</w:t>
            </w: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3B8C3E33"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As seen in the reference provided, this technology is being used in the confined spaces of factories and ships that are surrounded by metal structures and is difficult to use a radio-based wireless system.</w:t>
            </w:r>
          </w:p>
          <w:p w14:paraId="0E3B0378"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Videos of system in operation:</w:t>
            </w:r>
          </w:p>
          <w:p w14:paraId="0900DD60" w14:textId="77777777" w:rsidR="00293DBD" w:rsidRPr="00E37F3E" w:rsidRDefault="00293DBD" w:rsidP="00D747CB">
            <w:pPr>
              <w:keepLines/>
              <w:spacing w:beforeLines="60" w:before="144" w:afterLines="60" w:after="144"/>
              <w:jc w:val="center"/>
              <w:rPr>
                <w:rStyle w:val="ui-provider"/>
                <w:rFonts w:asciiTheme="minorHAnsi" w:hAnsiTheme="minorHAnsi" w:cstheme="minorHAnsi"/>
              </w:rPr>
            </w:pPr>
            <w:r w:rsidRPr="00E37F3E">
              <w:rPr>
                <w:rStyle w:val="ui-provider"/>
                <w:rFonts w:asciiTheme="minorHAnsi" w:hAnsiTheme="minorHAnsi" w:cstheme="minorHAnsi"/>
                <w:lang w:eastAsia="ko-KR"/>
              </w:rPr>
              <w:t xml:space="preserve">Ship 1: Samwoo47 </w:t>
            </w:r>
            <w:r w:rsidRPr="00E37F3E">
              <w:rPr>
                <w:rStyle w:val="ui-provider"/>
                <w:rFonts w:asciiTheme="minorHAnsi" w:hAnsiTheme="minorHAnsi" w:cstheme="minorHAnsi"/>
              </w:rPr>
              <w:t>(a steel tugboat)</w:t>
            </w:r>
          </w:p>
          <w:p w14:paraId="013969FF" w14:textId="77777777" w:rsidR="00293DBD" w:rsidRPr="00E37F3E" w:rsidRDefault="00293DBD" w:rsidP="00D747CB">
            <w:pPr>
              <w:keepLines/>
              <w:spacing w:beforeLines="60" w:before="144" w:afterLines="60" w:after="144"/>
              <w:jc w:val="center"/>
              <w:rPr>
                <w:rFonts w:asciiTheme="minorHAnsi" w:hAnsiTheme="minorHAnsi" w:cstheme="minorHAnsi"/>
              </w:rPr>
            </w:pPr>
            <w:hyperlink r:id="rId15" w:history="1">
              <w:r w:rsidRPr="00E37F3E">
                <w:rPr>
                  <w:rFonts w:asciiTheme="minorHAnsi" w:hAnsiTheme="minorHAnsi" w:cstheme="minorHAnsi"/>
                </w:rPr>
                <w:t>http://211.180.78.170:43000/#</w:t>
              </w:r>
            </w:hyperlink>
          </w:p>
          <w:p w14:paraId="12A3FF02" w14:textId="77777777" w:rsidR="00293DBD" w:rsidRPr="00E37F3E" w:rsidRDefault="00293DBD" w:rsidP="00D747CB">
            <w:pPr>
              <w:keepLines/>
              <w:spacing w:beforeLines="60" w:before="144" w:afterLines="60" w:after="144"/>
              <w:jc w:val="center"/>
              <w:rPr>
                <w:rStyle w:val="ui-provider"/>
                <w:rFonts w:asciiTheme="minorHAnsi" w:hAnsiTheme="minorHAnsi" w:cstheme="minorHAnsi"/>
              </w:rPr>
            </w:pPr>
            <w:r w:rsidRPr="00E37F3E">
              <w:rPr>
                <w:rStyle w:val="ui-provider"/>
                <w:rFonts w:asciiTheme="minorHAnsi" w:hAnsiTheme="minorHAnsi" w:cstheme="minorHAnsi"/>
              </w:rPr>
              <w:t xml:space="preserve">Ship 2: </w:t>
            </w:r>
            <w:proofErr w:type="spellStart"/>
            <w:r w:rsidRPr="00E37F3E">
              <w:rPr>
                <w:rStyle w:val="ui-provider"/>
                <w:rFonts w:asciiTheme="minorHAnsi" w:hAnsiTheme="minorHAnsi" w:cstheme="minorHAnsi"/>
              </w:rPr>
              <w:t>Hannarae</w:t>
            </w:r>
            <w:proofErr w:type="spellEnd"/>
            <w:r w:rsidRPr="00E37F3E">
              <w:rPr>
                <w:rStyle w:val="ui-provider"/>
                <w:rFonts w:asciiTheme="minorHAnsi" w:hAnsiTheme="minorHAnsi" w:cstheme="minorHAnsi"/>
              </w:rPr>
              <w:t xml:space="preserve"> (a steel ferry)</w:t>
            </w:r>
          </w:p>
          <w:p w14:paraId="6E181810" w14:textId="77777777" w:rsidR="00293DBD" w:rsidRDefault="00293DBD" w:rsidP="00D747CB">
            <w:pPr>
              <w:keepLines/>
              <w:spacing w:beforeLines="60" w:before="144" w:afterLines="60" w:after="144"/>
              <w:jc w:val="center"/>
              <w:rPr>
                <w:rStyle w:val="Hyperlink"/>
                <w:rFonts w:asciiTheme="minorHAnsi" w:hAnsiTheme="minorHAnsi" w:cstheme="minorHAnsi"/>
                <w:lang w:eastAsia="ko-KR"/>
              </w:rPr>
            </w:pPr>
            <w:hyperlink r:id="rId16" w:history="1">
              <w:r w:rsidRPr="00E37F3E">
                <w:rPr>
                  <w:rStyle w:val="Hyperlink"/>
                  <w:rFonts w:asciiTheme="minorHAnsi" w:hAnsiTheme="minorHAnsi" w:cstheme="minorHAnsi"/>
                  <w:lang w:eastAsia="ko-KR"/>
                </w:rPr>
                <w:t>https://youtu.be/q94y-TF-4MM</w:t>
              </w:r>
            </w:hyperlink>
          </w:p>
          <w:p w14:paraId="2B7DDF54" w14:textId="77777777" w:rsidR="00897858" w:rsidRPr="00897858" w:rsidRDefault="00897858" w:rsidP="00897858">
            <w:pPr>
              <w:keepLines/>
              <w:spacing w:beforeLines="60" w:before="144" w:afterLines="60" w:after="144"/>
              <w:jc w:val="center"/>
              <w:rPr>
                <w:rFonts w:asciiTheme="minorHAnsi" w:hAnsiTheme="minorHAnsi" w:cstheme="minorHAnsi"/>
                <w:color w:val="4F81BD" w:themeColor="accent1"/>
                <w:lang w:eastAsia="ko-KR"/>
              </w:rPr>
            </w:pPr>
            <w:r w:rsidRPr="00897858">
              <w:rPr>
                <w:rFonts w:asciiTheme="minorHAnsi" w:hAnsiTheme="minorHAnsi" w:cstheme="minorHAnsi" w:hint="eastAsia"/>
                <w:color w:val="4F81BD" w:themeColor="accent1"/>
                <w:lang w:eastAsia="ko-KR"/>
              </w:rPr>
              <w:t>[</w:t>
            </w:r>
            <w:r w:rsidRPr="00897858">
              <w:rPr>
                <w:rFonts w:asciiTheme="minorHAnsi" w:hAnsiTheme="minorHAnsi" w:cstheme="minorHAnsi"/>
                <w:color w:val="4F81BD" w:themeColor="accent1"/>
                <w:lang w:eastAsia="ko-KR"/>
              </w:rPr>
              <w:t xml:space="preserve">Additional </w:t>
            </w:r>
            <w:r w:rsidRPr="00897858">
              <w:rPr>
                <w:rFonts w:asciiTheme="minorHAnsi" w:hAnsiTheme="minorHAnsi" w:cstheme="minorHAnsi" w:hint="eastAsia"/>
                <w:color w:val="4F81BD" w:themeColor="accent1"/>
                <w:lang w:eastAsia="ko-KR"/>
              </w:rPr>
              <w:t>Noted]</w:t>
            </w:r>
          </w:p>
          <w:p w14:paraId="4F1F7392" w14:textId="77777777" w:rsidR="00897858" w:rsidRPr="00897858" w:rsidRDefault="00897858" w:rsidP="00897858">
            <w:pPr>
              <w:keepLines/>
              <w:spacing w:beforeLines="60" w:before="144" w:afterLines="60" w:after="144"/>
              <w:jc w:val="center"/>
              <w:rPr>
                <w:rFonts w:asciiTheme="minorHAnsi" w:hAnsiTheme="minorHAnsi" w:cstheme="minorHAnsi"/>
                <w:color w:val="4F81BD" w:themeColor="accent1"/>
                <w:lang w:eastAsia="ko-KR"/>
              </w:rPr>
            </w:pPr>
            <w:r w:rsidRPr="00897858">
              <w:rPr>
                <w:rFonts w:asciiTheme="minorHAnsi" w:hAnsiTheme="minorHAnsi" w:cstheme="minorHAnsi"/>
                <w:color w:val="4F81BD" w:themeColor="accent1"/>
              </w:rPr>
              <w:t xml:space="preserve">MS@MS has been applied on a coast passenger ship to confirm as </w:t>
            </w:r>
            <w:r w:rsidRPr="00897858">
              <w:rPr>
                <w:rFonts w:asciiTheme="minorHAnsi" w:hAnsiTheme="minorHAnsi" w:cstheme="minorHAnsi"/>
                <w:color w:val="4F81BD" w:themeColor="accent1"/>
                <w:lang w:val="en" w:eastAsia="de-DE"/>
              </w:rPr>
              <w:t xml:space="preserve">communication performance </w:t>
            </w:r>
            <w:r w:rsidRPr="00897858">
              <w:rPr>
                <w:rFonts w:ascii="Calibri" w:hAnsi="Calibri"/>
                <w:color w:val="4F81BD" w:themeColor="accent1"/>
              </w:rPr>
              <w:t xml:space="preserve">applying to the </w:t>
            </w:r>
            <w:r w:rsidRPr="00897858">
              <w:rPr>
                <w:rFonts w:asciiTheme="minorHAnsi" w:hAnsiTheme="minorHAnsi" w:cstheme="minorHAnsi"/>
                <w:color w:val="4F81BD" w:themeColor="accent1"/>
              </w:rPr>
              <w:t>wireless communication</w:t>
            </w:r>
            <w:r w:rsidRPr="00897858">
              <w:rPr>
                <w:rFonts w:asciiTheme="minorHAnsi" w:hAnsiTheme="minorHAnsi" w:cstheme="minorHAnsi"/>
                <w:color w:val="4F81BD" w:themeColor="accent1"/>
                <w:lang w:eastAsia="ko-KR"/>
              </w:rPr>
              <w:t xml:space="preserve"> from DTEC3</w:t>
            </w:r>
          </w:p>
          <w:p w14:paraId="1DA3F30C" w14:textId="77777777" w:rsidR="00924464" w:rsidRDefault="00897858" w:rsidP="00897858">
            <w:pPr>
              <w:keepLines/>
              <w:spacing w:beforeLines="60" w:before="144" w:afterLines="60" w:after="144"/>
              <w:jc w:val="center"/>
              <w:rPr>
                <w:rFonts w:asciiTheme="minorHAnsi" w:hAnsiTheme="minorHAnsi" w:cstheme="minorHAnsi"/>
                <w:color w:val="4F81BD" w:themeColor="accent1"/>
                <w:lang w:val="en-US" w:eastAsia="ko-KR"/>
              </w:rPr>
            </w:pPr>
            <w:r w:rsidRPr="00897858">
              <w:rPr>
                <w:rFonts w:asciiTheme="minorHAnsi" w:hAnsiTheme="minorHAnsi" w:cstheme="minorHAnsi"/>
                <w:color w:val="4F81BD" w:themeColor="accent1"/>
                <w:lang w:val="en-US" w:eastAsia="ko-KR"/>
              </w:rPr>
              <w:t>Based on the presentation from DTEC</w:t>
            </w:r>
            <w:r w:rsidRPr="00897858">
              <w:rPr>
                <w:rFonts w:asciiTheme="minorHAnsi" w:hAnsiTheme="minorHAnsi" w:cstheme="minorHAnsi" w:hint="eastAsia"/>
                <w:color w:val="4F81BD" w:themeColor="accent1"/>
                <w:lang w:val="en-US" w:eastAsia="ko-KR"/>
              </w:rPr>
              <w:t>4,</w:t>
            </w:r>
            <w:r w:rsidR="009036B7">
              <w:rPr>
                <w:rFonts w:asciiTheme="minorHAnsi" w:hAnsiTheme="minorHAnsi" w:cstheme="minorHAnsi"/>
                <w:color w:val="4F81BD" w:themeColor="accent1"/>
                <w:lang w:val="en-US" w:eastAsia="ko-KR"/>
              </w:rPr>
              <w:t xml:space="preserve"> </w:t>
            </w:r>
            <w:r w:rsidR="009036B7" w:rsidRPr="009036B7">
              <w:rPr>
                <w:rFonts w:asciiTheme="minorHAnsi" w:hAnsiTheme="minorHAnsi" w:cstheme="minorHAnsi"/>
                <w:color w:val="4F81BD" w:themeColor="accent1"/>
                <w:lang w:val="en-US" w:eastAsia="ko-KR"/>
              </w:rPr>
              <w:t>communication tests between the sealed internal and external structures of the floating buoy were conducted.</w:t>
            </w:r>
            <w:r w:rsidR="009036B7">
              <w:rPr>
                <w:rFonts w:asciiTheme="minorHAnsi" w:hAnsiTheme="minorHAnsi" w:cstheme="minorHAnsi"/>
                <w:color w:val="4F81BD" w:themeColor="accent1"/>
                <w:lang w:val="en-US" w:eastAsia="ko-KR"/>
              </w:rPr>
              <w:t xml:space="preserve"> </w:t>
            </w:r>
          </w:p>
          <w:p w14:paraId="387A9904" w14:textId="322B6C8C" w:rsidR="00897858" w:rsidRPr="00E37F3E" w:rsidRDefault="00924464" w:rsidP="00897858">
            <w:pPr>
              <w:keepLines/>
              <w:spacing w:beforeLines="60" w:before="144" w:afterLines="60" w:after="144"/>
              <w:jc w:val="center"/>
              <w:rPr>
                <w:rFonts w:asciiTheme="minorHAnsi" w:hAnsiTheme="minorHAnsi" w:cstheme="minorHAnsi"/>
                <w:lang w:eastAsia="ko-KR"/>
              </w:rPr>
            </w:pPr>
            <w:r w:rsidRPr="00924464">
              <w:rPr>
                <w:rFonts w:asciiTheme="minorHAnsi" w:hAnsiTheme="minorHAnsi" w:cstheme="minorHAnsi"/>
                <w:color w:val="4F81BD" w:themeColor="accent1"/>
                <w:lang w:val="en" w:eastAsia="ko-KR"/>
              </w:rPr>
              <w:t>Based on the presentation from DTEC4, the system can be applied to floating buoy, and its potential for use in marine facilities composed of curved structures such as pipelines has been confirmed</w:t>
            </w:r>
          </w:p>
        </w:tc>
        <w:tc>
          <w:tcPr>
            <w:tcW w:w="645" w:type="pct"/>
            <w:tcBorders>
              <w:top w:val="single" w:sz="4" w:space="0" w:color="auto"/>
              <w:left w:val="single" w:sz="4" w:space="0" w:color="auto"/>
              <w:bottom w:val="single" w:sz="4" w:space="0" w:color="auto"/>
              <w:right w:val="single" w:sz="4" w:space="0" w:color="auto"/>
            </w:tcBorders>
            <w:shd w:val="clear" w:color="auto" w:fill="FFFF00"/>
          </w:tcPr>
          <w:p w14:paraId="524CF0A7"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Amber</w:t>
            </w:r>
          </w:p>
          <w:p w14:paraId="6CB90FAE"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As the technology is used this item is expected to move to Green</w:t>
            </w:r>
          </w:p>
        </w:tc>
      </w:tr>
      <w:tr w:rsidR="00293DBD" w:rsidRPr="005A0DE1" w14:paraId="22556E9C" w14:textId="77777777" w:rsidTr="00D747CB">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49F038" w14:textId="77777777" w:rsidR="00293DBD" w:rsidRPr="009C4D29" w:rsidRDefault="00293DBD" w:rsidP="00D747CB">
            <w:pPr>
              <w:pStyle w:val="ListParagraph"/>
              <w:numPr>
                <w:ilvl w:val="0"/>
                <w:numId w:val="46"/>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918BC8" w14:textId="77777777" w:rsidR="00293DBD" w:rsidRPr="00E37F3E" w:rsidRDefault="00293DBD" w:rsidP="00D747CB">
            <w:pPr>
              <w:keepLines/>
              <w:spacing w:beforeLines="60" w:before="144" w:afterLines="60" w:after="144"/>
              <w:rPr>
                <w:rFonts w:asciiTheme="minorHAnsi" w:hAnsiTheme="minorHAnsi" w:cstheme="minorHAnsi"/>
              </w:rPr>
            </w:pPr>
            <w:r w:rsidRPr="00E37F3E">
              <w:rPr>
                <w:rFonts w:asciiTheme="minorHAnsi" w:hAnsiTheme="minorHAnsi" w:cstheme="minorHAnsi"/>
              </w:rPr>
              <w:t>How is it currently used?</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AC3FCF" w14:textId="77777777" w:rsidR="00293DBD" w:rsidRPr="00E37F3E" w:rsidRDefault="00293DBD" w:rsidP="00D747CB">
            <w:pPr>
              <w:keepLines/>
              <w:spacing w:beforeLines="60" w:before="144" w:afterLines="60" w:after="144"/>
              <w:rPr>
                <w:rFonts w:asciiTheme="minorHAnsi" w:hAnsiTheme="minorHAnsi" w:cstheme="minorHAnsi"/>
                <w:color w:val="000000" w:themeColor="text1"/>
                <w:lang w:eastAsia="ko-KR"/>
              </w:rPr>
            </w:pPr>
            <w:r w:rsidRPr="00E37F3E">
              <w:rPr>
                <w:rFonts w:asciiTheme="minorHAnsi" w:hAnsiTheme="minorHAnsi" w:cstheme="minorHAnsi"/>
                <w:color w:val="000000" w:themeColor="text1"/>
                <w:lang w:eastAsia="ko-KR"/>
              </w:rPr>
              <w:t>Communication channel to monitor the vibration inside a Chamber in manufacturing process</w:t>
            </w:r>
          </w:p>
          <w:p w14:paraId="0E18E555" w14:textId="77777777" w:rsidR="00293DBD" w:rsidRPr="00E37F3E" w:rsidRDefault="00293DBD" w:rsidP="00D747CB">
            <w:pPr>
              <w:keepLines/>
              <w:spacing w:beforeLines="60" w:before="144" w:afterLines="60" w:after="144"/>
              <w:rPr>
                <w:rFonts w:asciiTheme="minorHAnsi" w:hAnsiTheme="minorHAnsi" w:cstheme="minorHAnsi"/>
                <w:color w:val="000000" w:themeColor="text1"/>
                <w:lang w:eastAsia="ko-KR"/>
              </w:rPr>
            </w:pPr>
            <w:r w:rsidRPr="00E37F3E">
              <w:rPr>
                <w:rFonts w:asciiTheme="minorHAnsi" w:hAnsiTheme="minorHAnsi" w:cstheme="minorHAnsi"/>
                <w:color w:val="000000" w:themeColor="text1"/>
                <w:lang w:eastAsia="ko-KR"/>
              </w:rPr>
              <w:t>Vibration and temperature monitoring of various spaces inside the ship from engine and steering gear rooms to the bridge as main monitoring location</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14:paraId="6C22AE8A" w14:textId="77777777" w:rsidR="00293DBD" w:rsidRPr="00E37F3E" w:rsidRDefault="00293DBD" w:rsidP="00D747CB">
            <w:pPr>
              <w:keepLines/>
              <w:spacing w:beforeLines="60" w:before="144" w:afterLines="60" w:after="144"/>
              <w:jc w:val="center"/>
              <w:rPr>
                <w:rFonts w:asciiTheme="minorHAnsi" w:hAnsiTheme="minorHAnsi" w:cstheme="minorHAnsi"/>
              </w:rPr>
            </w:pPr>
            <w:r w:rsidRPr="00E37F3E">
              <w:rPr>
                <w:rFonts w:asciiTheme="minorHAnsi" w:hAnsiTheme="minorHAnsi" w:cstheme="minorHAnsi"/>
              </w:rPr>
              <w:t>The user is able to use MS@MS where conventional wireless technologies are difficult to use and a suitable metallised environment is available.</w:t>
            </w:r>
          </w:p>
          <w:p w14:paraId="098EDAF9" w14:textId="77777777" w:rsidR="00293DBD" w:rsidRPr="00E37F3E" w:rsidRDefault="00293DBD" w:rsidP="00D747CB">
            <w:pPr>
              <w:keepLines/>
              <w:spacing w:beforeLines="60" w:before="144" w:afterLines="60" w:after="144"/>
              <w:jc w:val="center"/>
              <w:rPr>
                <w:rFonts w:asciiTheme="minorHAnsi" w:hAnsiTheme="minorHAnsi" w:cstheme="minorHAnsi"/>
                <w:lang w:val="en-US" w:eastAsia="ko-KR"/>
              </w:rPr>
            </w:pPr>
            <w:r w:rsidRPr="00E37F3E">
              <w:rPr>
                <w:rFonts w:asciiTheme="minorHAnsi" w:hAnsiTheme="minorHAnsi" w:cstheme="minorHAnsi"/>
                <w:lang w:val="en-US" w:eastAsia="ko-KR"/>
              </w:rPr>
              <w:t>The user can communicate using their mobile devices, such as phones and PCs, by implementing MS@MS to communication services in ships like equipment controller or to satellite communication.</w:t>
            </w:r>
          </w:p>
          <w:p w14:paraId="4873393B" w14:textId="77777777" w:rsidR="00293DBD" w:rsidRPr="00E37F3E" w:rsidRDefault="00293DBD" w:rsidP="00D747CB">
            <w:pPr>
              <w:keepLines/>
              <w:spacing w:beforeLines="60" w:before="144" w:afterLines="60" w:after="144"/>
              <w:rPr>
                <w:rFonts w:asciiTheme="minorHAnsi" w:hAnsiTheme="minorHAnsi" w:cstheme="minorHAnsi"/>
                <w:lang w:val="en-US" w:eastAsia="ko-KR"/>
              </w:rPr>
            </w:pP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07675DCF"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Noted the way of use this technology considering the example;</w:t>
            </w:r>
          </w:p>
          <w:p w14:paraId="23868BB8"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 xml:space="preserve">Currently planned for use  in at a ship building company in the Republic of Korea </w:t>
            </w:r>
          </w:p>
          <w:p w14:paraId="7BAACA30"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Further implementations planned.</w:t>
            </w:r>
          </w:p>
          <w:p w14:paraId="621B840E"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 xml:space="preserve">In most cases provided by the video on </w:t>
            </w:r>
            <w:proofErr w:type="spellStart"/>
            <w:r w:rsidRPr="00E37F3E">
              <w:rPr>
                <w:rFonts w:asciiTheme="minorHAnsi" w:hAnsiTheme="minorHAnsi" w:cstheme="minorHAnsi"/>
                <w:lang w:eastAsia="ko-KR"/>
              </w:rPr>
              <w:t>Youtube</w:t>
            </w:r>
            <w:proofErr w:type="spellEnd"/>
            <w:r w:rsidRPr="00E37F3E">
              <w:rPr>
                <w:rFonts w:asciiTheme="minorHAnsi" w:hAnsiTheme="minorHAnsi" w:cstheme="minorHAnsi"/>
                <w:lang w:eastAsia="ko-KR"/>
              </w:rPr>
              <w:t>, MS@MS can be used to setup wireless communication not relying upon radio-frequency confined by the metal structure, but using the magnetic wave technology.</w:t>
            </w:r>
          </w:p>
          <w:p w14:paraId="54A5E739"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p>
          <w:p w14:paraId="7BA46340"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MS@MS systems can be connected as a form of multiple constellation</w:t>
            </w:r>
          </w:p>
          <w:p w14:paraId="6C807D84"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p>
        </w:tc>
        <w:tc>
          <w:tcPr>
            <w:tcW w:w="645" w:type="pct"/>
            <w:tcBorders>
              <w:top w:val="single" w:sz="4" w:space="0" w:color="auto"/>
              <w:left w:val="single" w:sz="4" w:space="0" w:color="auto"/>
              <w:bottom w:val="single" w:sz="4" w:space="0" w:color="auto"/>
              <w:right w:val="single" w:sz="4" w:space="0" w:color="auto"/>
            </w:tcBorders>
            <w:shd w:val="clear" w:color="auto" w:fill="92D050"/>
          </w:tcPr>
          <w:p w14:paraId="185C271E"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Green</w:t>
            </w:r>
          </w:p>
        </w:tc>
      </w:tr>
      <w:tr w:rsidR="00293DBD" w:rsidRPr="005A0DE1" w14:paraId="3E13EE8D" w14:textId="77777777" w:rsidTr="00D747CB">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811FCD" w14:textId="77777777" w:rsidR="00293DBD" w:rsidRPr="009C4D29" w:rsidRDefault="00293DBD" w:rsidP="00D747CB">
            <w:pPr>
              <w:pStyle w:val="ListParagraph"/>
              <w:numPr>
                <w:ilvl w:val="0"/>
                <w:numId w:val="46"/>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ADE019" w14:textId="77777777" w:rsidR="00293DBD" w:rsidRPr="00E37F3E" w:rsidRDefault="00293DBD" w:rsidP="00D747CB">
            <w:pPr>
              <w:keepLines/>
              <w:spacing w:beforeLines="60" w:before="144" w:afterLines="60" w:after="144"/>
              <w:rPr>
                <w:rFonts w:asciiTheme="minorHAnsi" w:hAnsiTheme="minorHAnsi" w:cstheme="minorHAnsi"/>
              </w:rPr>
            </w:pPr>
            <w:r w:rsidRPr="00E37F3E">
              <w:rPr>
                <w:rFonts w:asciiTheme="minorHAnsi" w:hAnsiTheme="minorHAnsi" w:cstheme="minorHAnsi"/>
              </w:rPr>
              <w:t>How could it be used within the maritime sector?</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7B1D1D" w14:textId="77777777" w:rsidR="00293DBD" w:rsidRPr="00E37F3E" w:rsidRDefault="00293DBD" w:rsidP="00D747CB">
            <w:pPr>
              <w:keepLines/>
              <w:spacing w:beforeLines="60" w:before="144" w:afterLines="60" w:after="144"/>
              <w:jc w:val="center"/>
              <w:rPr>
                <w:rFonts w:asciiTheme="minorHAnsi" w:hAnsiTheme="minorHAnsi" w:cstheme="minorHAnsi"/>
                <w:color w:val="000000" w:themeColor="text1"/>
                <w:lang w:eastAsia="ko-KR"/>
              </w:rPr>
            </w:pPr>
            <w:r w:rsidRPr="00E37F3E">
              <w:rPr>
                <w:rFonts w:asciiTheme="minorHAnsi" w:hAnsiTheme="minorHAnsi" w:cstheme="minorHAnsi"/>
                <w:color w:val="000000" w:themeColor="text1"/>
                <w:lang w:eastAsia="ko-KR"/>
              </w:rPr>
              <w:t xml:space="preserve">MS@MS can be used as is or it can be adapted for use in the maritime domain (ship and shore side) </w:t>
            </w:r>
          </w:p>
          <w:p w14:paraId="5118A917" w14:textId="77777777" w:rsidR="00293DBD" w:rsidRPr="00E37F3E" w:rsidRDefault="00293DBD" w:rsidP="00D747CB">
            <w:pPr>
              <w:keepLines/>
              <w:spacing w:beforeLines="60" w:before="144" w:afterLines="60" w:after="144"/>
              <w:jc w:val="center"/>
              <w:rPr>
                <w:rFonts w:asciiTheme="minorHAnsi" w:hAnsiTheme="minorHAnsi" w:cstheme="minorHAnsi"/>
                <w:color w:val="000000" w:themeColor="text1"/>
                <w:lang w:eastAsia="ko-KR"/>
              </w:rPr>
            </w:pPr>
          </w:p>
          <w:p w14:paraId="3A1BC31A" w14:textId="77777777" w:rsidR="00293DBD" w:rsidRPr="00E37F3E" w:rsidRDefault="00293DBD" w:rsidP="00D747CB">
            <w:pPr>
              <w:keepLines/>
              <w:spacing w:beforeLines="60" w:before="144" w:afterLines="60" w:after="144"/>
              <w:jc w:val="center"/>
              <w:rPr>
                <w:rFonts w:asciiTheme="minorHAnsi" w:hAnsiTheme="minorHAnsi" w:cstheme="minorHAnsi"/>
              </w:rPr>
            </w:pPr>
            <w:r w:rsidRPr="00E37F3E">
              <w:rPr>
                <w:rFonts w:asciiTheme="minorHAnsi" w:hAnsiTheme="minorHAnsi" w:cstheme="minorHAnsi"/>
                <w:color w:val="000000" w:themeColor="text1"/>
                <w:lang w:eastAsia="ko-KR"/>
              </w:rPr>
              <w:t>MS@MS provides communication network in various areas, including the navigation management room, in ships which are covered of continuous metals.</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14:paraId="56189DED"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The users in the maritime sector are associated with ship and shore side Aids to Navigation.</w:t>
            </w:r>
          </w:p>
          <w:p w14:paraId="096F7301"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This technology can be used for communicating on board using mobile phone, achieving data from security camera, communicating with land, etc.</w:t>
            </w: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139BA20A" w14:textId="77777777" w:rsidR="00293DBD" w:rsidRPr="00E37F3E" w:rsidRDefault="00293DBD" w:rsidP="00D747CB">
            <w:pPr>
              <w:keepLines/>
              <w:spacing w:beforeLines="60" w:before="144" w:afterLines="60" w:after="144"/>
              <w:jc w:val="center"/>
              <w:rPr>
                <w:rStyle w:val="Hyperlink"/>
                <w:rFonts w:asciiTheme="minorHAnsi" w:hAnsiTheme="minorHAnsi" w:cstheme="minorHAnsi"/>
                <w:lang w:eastAsia="ko-KR"/>
              </w:rPr>
            </w:pPr>
            <w:r w:rsidRPr="00E37F3E">
              <w:rPr>
                <w:rFonts w:asciiTheme="minorHAnsi" w:hAnsiTheme="minorHAnsi" w:cstheme="minorHAnsi"/>
              </w:rPr>
              <w:t xml:space="preserve">Video link 1: </w:t>
            </w:r>
            <w:hyperlink r:id="rId17" w:history="1">
              <w:r w:rsidRPr="00E37F3E">
                <w:rPr>
                  <w:rStyle w:val="Hyperlink"/>
                  <w:rFonts w:asciiTheme="minorHAnsi" w:hAnsiTheme="minorHAnsi" w:cstheme="minorHAnsi"/>
                  <w:lang w:eastAsia="ko-KR"/>
                </w:rPr>
                <w:t>https://youtu.be/PI78YZoQIUs</w:t>
              </w:r>
            </w:hyperlink>
          </w:p>
          <w:p w14:paraId="54A427B5" w14:textId="77777777" w:rsidR="00293DBD" w:rsidRPr="00E37F3E" w:rsidRDefault="00293DBD" w:rsidP="00D747CB">
            <w:pPr>
              <w:keepLines/>
              <w:spacing w:beforeLines="60" w:before="144" w:afterLines="60" w:after="144"/>
              <w:jc w:val="center"/>
              <w:rPr>
                <w:rStyle w:val="Hyperlink"/>
                <w:rFonts w:asciiTheme="minorHAnsi" w:hAnsiTheme="minorHAnsi" w:cstheme="minorHAnsi"/>
                <w:lang w:eastAsia="ko-KR"/>
              </w:rPr>
            </w:pPr>
            <w:r w:rsidRPr="00E37F3E">
              <w:rPr>
                <w:rFonts w:asciiTheme="minorHAnsi" w:hAnsiTheme="minorHAnsi" w:cstheme="minorHAnsi"/>
                <w:lang w:eastAsia="ko-KR"/>
              </w:rPr>
              <w:t xml:space="preserve">Video link 2: </w:t>
            </w:r>
            <w:hyperlink r:id="rId18" w:history="1">
              <w:r w:rsidRPr="00E37F3E">
                <w:rPr>
                  <w:rStyle w:val="Hyperlink"/>
                  <w:rFonts w:asciiTheme="minorHAnsi" w:hAnsiTheme="minorHAnsi" w:cstheme="minorHAnsi"/>
                  <w:lang w:eastAsia="ko-KR"/>
                </w:rPr>
                <w:t>https://youtu.be/q94y-TF-4MM</w:t>
              </w:r>
            </w:hyperlink>
          </w:p>
          <w:p w14:paraId="38942EEF"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Opportunities for use within the IALA domain could include monitoring of lighthouses and sensor integration within structures. For more general purpose, it could form a network inside a structure of a ship to implement the IoT network, with access to a communications network in general.</w:t>
            </w:r>
          </w:p>
          <w:p w14:paraId="27D95B0C" w14:textId="77777777" w:rsidR="00293DBD" w:rsidRPr="00E37F3E" w:rsidRDefault="00293DBD" w:rsidP="00D747CB">
            <w:pPr>
              <w:keepLines/>
              <w:spacing w:beforeLines="60" w:before="144" w:afterLines="60" w:after="144"/>
              <w:rPr>
                <w:rFonts w:asciiTheme="minorHAnsi" w:hAnsiTheme="minorHAnsi" w:cstheme="minorHAnsi"/>
                <w:lang w:eastAsia="ko-KR"/>
              </w:rPr>
            </w:pPr>
          </w:p>
        </w:tc>
        <w:tc>
          <w:tcPr>
            <w:tcW w:w="645" w:type="pct"/>
            <w:tcBorders>
              <w:top w:val="single" w:sz="4" w:space="0" w:color="auto"/>
              <w:left w:val="single" w:sz="4" w:space="0" w:color="auto"/>
              <w:bottom w:val="single" w:sz="4" w:space="0" w:color="auto"/>
              <w:right w:val="single" w:sz="4" w:space="0" w:color="auto"/>
            </w:tcBorders>
            <w:shd w:val="clear" w:color="auto" w:fill="92D050"/>
          </w:tcPr>
          <w:p w14:paraId="58869521"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Green</w:t>
            </w:r>
          </w:p>
        </w:tc>
      </w:tr>
      <w:tr w:rsidR="00293DBD" w:rsidRPr="005A0DE1" w14:paraId="7A723B2D" w14:textId="77777777" w:rsidTr="00D747CB">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B36FB7" w14:textId="77777777" w:rsidR="00293DBD" w:rsidRPr="009C4D29" w:rsidRDefault="00293DBD" w:rsidP="00D747CB">
            <w:pPr>
              <w:pStyle w:val="ListParagraph"/>
              <w:numPr>
                <w:ilvl w:val="0"/>
                <w:numId w:val="46"/>
              </w:numPr>
              <w:spacing w:beforeLines="60" w:before="144" w:afterLines="60" w:after="144"/>
              <w:rPr>
                <w:rFonts w:ascii="Calibri" w:hAnsi="Calibri"/>
                <w:sz w:val="18"/>
                <w:szCs w:val="18"/>
                <w:lang w:eastAsia="ko-KR"/>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D186D1" w14:textId="77777777" w:rsidR="00293DBD" w:rsidRPr="00E37F3E" w:rsidRDefault="00293DBD" w:rsidP="00D747CB">
            <w:pPr>
              <w:keepLines/>
              <w:spacing w:beforeLines="60" w:before="144" w:afterLines="60" w:after="144"/>
              <w:rPr>
                <w:rFonts w:asciiTheme="minorHAnsi" w:hAnsiTheme="minorHAnsi" w:cstheme="minorHAnsi"/>
              </w:rPr>
            </w:pPr>
            <w:r w:rsidRPr="00E37F3E">
              <w:rPr>
                <w:rFonts w:asciiTheme="minorHAnsi" w:hAnsiTheme="minorHAnsi" w:cstheme="minorHAnsi"/>
              </w:rPr>
              <w:t>Who developed it?</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2DB068" w14:textId="77777777" w:rsidR="00293DBD" w:rsidRPr="00E37F3E" w:rsidRDefault="00293DBD" w:rsidP="00D747CB">
            <w:pPr>
              <w:keepLines/>
              <w:spacing w:beforeLines="60" w:before="144" w:afterLines="60" w:after="144"/>
              <w:jc w:val="center"/>
              <w:rPr>
                <w:rFonts w:asciiTheme="minorHAnsi" w:hAnsiTheme="minorHAnsi" w:cstheme="minorHAnsi"/>
                <w:color w:val="000000" w:themeColor="text1"/>
                <w:lang w:eastAsia="ko-KR"/>
              </w:rPr>
            </w:pPr>
            <w:r w:rsidRPr="00E37F3E">
              <w:rPr>
                <w:rFonts w:asciiTheme="minorHAnsi" w:hAnsiTheme="minorHAnsi" w:cstheme="minorHAnsi"/>
                <w:color w:val="000000" w:themeColor="text1"/>
                <w:lang w:eastAsia="ko-KR"/>
              </w:rPr>
              <w:t xml:space="preserve">Sunny Wave Tech has developed the technology, researched by UNIST, for productization, and is in the productization stage. </w:t>
            </w:r>
          </w:p>
          <w:p w14:paraId="4FD54D43" w14:textId="77777777" w:rsidR="00293DBD" w:rsidRPr="00E37F3E" w:rsidRDefault="00293DBD" w:rsidP="00D747CB">
            <w:pPr>
              <w:keepLines/>
              <w:spacing w:beforeLines="60" w:before="144" w:afterLines="60" w:after="144"/>
              <w:jc w:val="center"/>
              <w:rPr>
                <w:rFonts w:asciiTheme="minorHAnsi" w:hAnsiTheme="minorHAnsi" w:cstheme="minorHAnsi"/>
              </w:rPr>
            </w:pPr>
            <w:r w:rsidRPr="00E37F3E">
              <w:rPr>
                <w:rFonts w:asciiTheme="minorHAnsi" w:hAnsiTheme="minorHAnsi" w:cstheme="minorHAnsi"/>
                <w:color w:val="000000" w:themeColor="text1"/>
                <w:lang w:eastAsia="ko-KR"/>
              </w:rPr>
              <w:t>Sunny Wave Tech is the product supplier.</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14:paraId="4501E81E" w14:textId="77777777" w:rsidR="00293DBD" w:rsidRPr="00E37F3E" w:rsidRDefault="00293DBD" w:rsidP="00D747CB">
            <w:pPr>
              <w:keepLines/>
              <w:spacing w:beforeLines="60" w:before="144" w:afterLines="60" w:after="144"/>
              <w:jc w:val="center"/>
              <w:rPr>
                <w:rFonts w:asciiTheme="minorHAnsi" w:hAnsiTheme="minorHAnsi" w:cstheme="minorHAnsi"/>
              </w:rPr>
            </w:pP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7532AC80"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Noted</w:t>
            </w:r>
          </w:p>
        </w:tc>
        <w:tc>
          <w:tcPr>
            <w:tcW w:w="645" w:type="pct"/>
            <w:tcBorders>
              <w:top w:val="single" w:sz="4" w:space="0" w:color="auto"/>
              <w:left w:val="single" w:sz="4" w:space="0" w:color="auto"/>
              <w:bottom w:val="single" w:sz="4" w:space="0" w:color="auto"/>
              <w:right w:val="single" w:sz="4" w:space="0" w:color="auto"/>
            </w:tcBorders>
            <w:shd w:val="clear" w:color="auto" w:fill="92D050"/>
          </w:tcPr>
          <w:p w14:paraId="34109007"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Green</w:t>
            </w:r>
          </w:p>
        </w:tc>
      </w:tr>
      <w:tr w:rsidR="00293DBD" w:rsidRPr="005A0DE1" w14:paraId="54DAAB05" w14:textId="77777777" w:rsidTr="00D747CB">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551700" w14:textId="77777777" w:rsidR="00293DBD" w:rsidRPr="009C4D29" w:rsidRDefault="00293DBD" w:rsidP="00D747CB">
            <w:pPr>
              <w:pStyle w:val="ListParagraph"/>
              <w:numPr>
                <w:ilvl w:val="0"/>
                <w:numId w:val="46"/>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6012F8" w14:textId="77777777" w:rsidR="00293DBD" w:rsidRPr="00E37F3E" w:rsidRDefault="00293DBD" w:rsidP="00D747CB">
            <w:pPr>
              <w:keepLines/>
              <w:spacing w:beforeLines="60" w:before="144" w:afterLines="60" w:after="144"/>
              <w:rPr>
                <w:rFonts w:asciiTheme="minorHAnsi" w:hAnsiTheme="minorHAnsi" w:cstheme="minorHAnsi"/>
              </w:rPr>
            </w:pPr>
            <w:r w:rsidRPr="00E37F3E">
              <w:rPr>
                <w:rFonts w:asciiTheme="minorHAnsi" w:hAnsiTheme="minorHAnsi" w:cstheme="minorHAnsi"/>
              </w:rPr>
              <w:t>Is it commercial, non-commercial or military?</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C4A83C"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Used in commercial projects</w:t>
            </w:r>
          </w:p>
          <w:p w14:paraId="3D76CE1A"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 xml:space="preserve">e.g. #1 Implementation of MS@MS in metallised process chambers to measure real-time vibration and temperature status </w:t>
            </w:r>
          </w:p>
          <w:p w14:paraId="11CDA027"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e.g. #2 Providing network services to laborers by implementing MS@MS in metallised places in engine rooms or any confined spaces in ships</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14:paraId="1885B071" w14:textId="77777777" w:rsidR="00293DBD" w:rsidRPr="00E37F3E" w:rsidRDefault="00293DBD" w:rsidP="00D747CB">
            <w:pPr>
              <w:keepLines/>
              <w:spacing w:beforeLines="60" w:before="144" w:afterLines="60" w:after="144"/>
              <w:rPr>
                <w:rFonts w:asciiTheme="minorHAnsi" w:hAnsiTheme="minorHAnsi" w:cstheme="minorHAnsi"/>
                <w:lang w:eastAsia="ko-KR"/>
              </w:rPr>
            </w:pP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5BCEA256"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Noted</w:t>
            </w:r>
          </w:p>
          <w:p w14:paraId="21369B6E"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Commercial product but can be customized with the special requirements of specific use cases.</w:t>
            </w:r>
          </w:p>
        </w:tc>
        <w:tc>
          <w:tcPr>
            <w:tcW w:w="645" w:type="pct"/>
            <w:tcBorders>
              <w:top w:val="single" w:sz="4" w:space="0" w:color="auto"/>
              <w:left w:val="single" w:sz="4" w:space="0" w:color="auto"/>
              <w:bottom w:val="single" w:sz="4" w:space="0" w:color="auto"/>
              <w:right w:val="single" w:sz="4" w:space="0" w:color="auto"/>
            </w:tcBorders>
            <w:shd w:val="clear" w:color="auto" w:fill="92D050"/>
          </w:tcPr>
          <w:p w14:paraId="46F58ACD"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Green</w:t>
            </w:r>
          </w:p>
        </w:tc>
      </w:tr>
      <w:tr w:rsidR="00293DBD" w:rsidRPr="005A0DE1" w14:paraId="062012E4" w14:textId="77777777" w:rsidTr="00D747CB">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DFC2C5" w14:textId="77777777" w:rsidR="00293DBD" w:rsidRPr="009C4D29" w:rsidRDefault="00293DBD" w:rsidP="00D747CB">
            <w:pPr>
              <w:pStyle w:val="ListParagraph"/>
              <w:numPr>
                <w:ilvl w:val="0"/>
                <w:numId w:val="46"/>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3FE53F" w14:textId="77777777" w:rsidR="00293DBD" w:rsidRPr="00E37F3E" w:rsidRDefault="00293DBD" w:rsidP="00D747CB">
            <w:pPr>
              <w:keepLines/>
              <w:spacing w:beforeLines="60" w:before="144" w:afterLines="60" w:after="144"/>
              <w:rPr>
                <w:rFonts w:asciiTheme="minorHAnsi" w:hAnsiTheme="minorHAnsi" w:cstheme="minorHAnsi"/>
              </w:rPr>
            </w:pPr>
            <w:r w:rsidRPr="00E37F3E">
              <w:rPr>
                <w:rFonts w:asciiTheme="minorHAnsi" w:hAnsiTheme="minorHAnsi" w:cstheme="minorHAnsi"/>
              </w:rPr>
              <w:t xml:space="preserve">Is there an existing technology that meets the same requirements? </w:t>
            </w:r>
          </w:p>
          <w:p w14:paraId="204A6806" w14:textId="77777777" w:rsidR="00293DBD" w:rsidRPr="00E37F3E" w:rsidRDefault="00293DBD" w:rsidP="00D747CB">
            <w:pPr>
              <w:keepLines/>
              <w:spacing w:beforeLines="60" w:before="144" w:afterLines="60" w:after="144"/>
              <w:rPr>
                <w:rFonts w:asciiTheme="minorHAnsi" w:hAnsiTheme="minorHAnsi" w:cstheme="minorHAnsi"/>
              </w:rPr>
            </w:pPr>
            <w:r w:rsidRPr="00E37F3E">
              <w:rPr>
                <w:rFonts w:asciiTheme="minorHAnsi" w:hAnsiTheme="minorHAnsi" w:cstheme="minorHAnsi"/>
              </w:rPr>
              <w:t>If so, what make this different?</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856241"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Metal Surface @ Magnetic substance wave(MS@MS wave) is the world’s first technology.</w:t>
            </w:r>
          </w:p>
          <w:p w14:paraId="55173AAB" w14:textId="77777777" w:rsidR="00293DBD" w:rsidRPr="00E37F3E" w:rsidRDefault="00293DBD" w:rsidP="00D747CB">
            <w:pPr>
              <w:keepLines/>
              <w:spacing w:beforeLines="60" w:before="144" w:afterLines="60" w:after="144"/>
              <w:jc w:val="center"/>
              <w:rPr>
                <w:rFonts w:asciiTheme="minorHAnsi" w:hAnsiTheme="minorHAnsi" w:cstheme="minorHAnsi"/>
              </w:rPr>
            </w:pPr>
            <w:r w:rsidRPr="00E37F3E">
              <w:rPr>
                <w:rFonts w:asciiTheme="minorHAnsi" w:hAnsiTheme="minorHAnsi" w:cstheme="minorHAnsi"/>
                <w:lang w:eastAsia="ko-KR"/>
              </w:rPr>
              <w:t>PLC technology might be a similar technology, but it sends through an electric wire, not any metallic surfaces.</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14:paraId="773290E7" w14:textId="77777777" w:rsidR="00293DBD" w:rsidRPr="00E37F3E" w:rsidRDefault="00293DBD" w:rsidP="00D747CB">
            <w:pPr>
              <w:keepLines/>
              <w:spacing w:beforeLines="60" w:before="144" w:afterLines="60" w:after="144"/>
              <w:jc w:val="center"/>
              <w:rPr>
                <w:rFonts w:asciiTheme="minorHAnsi" w:hAnsiTheme="minorHAnsi" w:cstheme="minorHAnsi"/>
              </w:rPr>
            </w:pP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69EDE580"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Lately, PLC is not used in IoT markets because it is not suitable for large amount of data transmission with fast transmission speed.</w:t>
            </w:r>
          </w:p>
          <w:p w14:paraId="668A5BCE"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MS@MS wave is the first communication technology that only uses metal as a medium.</w:t>
            </w:r>
          </w:p>
        </w:tc>
        <w:tc>
          <w:tcPr>
            <w:tcW w:w="645" w:type="pct"/>
            <w:tcBorders>
              <w:top w:val="single" w:sz="4" w:space="0" w:color="auto"/>
              <w:left w:val="single" w:sz="4" w:space="0" w:color="auto"/>
              <w:bottom w:val="single" w:sz="4" w:space="0" w:color="auto"/>
              <w:right w:val="single" w:sz="4" w:space="0" w:color="auto"/>
            </w:tcBorders>
            <w:shd w:val="clear" w:color="auto" w:fill="92D050"/>
          </w:tcPr>
          <w:p w14:paraId="64F0D4C9"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Green</w:t>
            </w:r>
          </w:p>
        </w:tc>
      </w:tr>
      <w:tr w:rsidR="00293DBD" w:rsidRPr="005A0DE1" w14:paraId="5D61173C" w14:textId="77777777" w:rsidTr="00D747CB">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816F93" w14:textId="77777777" w:rsidR="00293DBD" w:rsidRPr="009C4D29" w:rsidRDefault="00293DBD" w:rsidP="00D747CB">
            <w:pPr>
              <w:pStyle w:val="ListParagraph"/>
              <w:numPr>
                <w:ilvl w:val="0"/>
                <w:numId w:val="46"/>
              </w:numPr>
              <w:spacing w:beforeLines="60" w:before="144" w:afterLines="60" w:after="144"/>
              <w:rPr>
                <w:rFonts w:ascii="Calibri" w:hAnsi="Calibri"/>
                <w:sz w:val="18"/>
                <w:szCs w:val="18"/>
                <w:lang w:eastAsia="ko-KR"/>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A21D76" w14:textId="77777777" w:rsidR="00293DBD" w:rsidRPr="00E37F3E" w:rsidRDefault="00293DBD" w:rsidP="00D747CB">
            <w:pPr>
              <w:keepLines/>
              <w:spacing w:beforeLines="60" w:before="144" w:afterLines="60" w:after="144"/>
              <w:rPr>
                <w:rFonts w:asciiTheme="minorHAnsi" w:hAnsiTheme="minorHAnsi" w:cstheme="minorHAnsi"/>
              </w:rPr>
            </w:pPr>
            <w:r w:rsidRPr="00E37F3E">
              <w:rPr>
                <w:rFonts w:asciiTheme="minorHAnsi" w:hAnsiTheme="minorHAnsi" w:cstheme="minorHAnsi"/>
              </w:rPr>
              <w:t>Ease of implementation?</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512782" w14:textId="77777777" w:rsidR="00293DBD" w:rsidRPr="00E37F3E" w:rsidRDefault="00293DBD" w:rsidP="00D747CB">
            <w:pPr>
              <w:keepLines/>
              <w:spacing w:beforeLines="60" w:before="144" w:afterLines="60" w:after="144"/>
              <w:jc w:val="center"/>
              <w:rPr>
                <w:rFonts w:asciiTheme="minorHAnsi" w:hAnsiTheme="minorHAnsi" w:cstheme="minorHAnsi"/>
                <w:color w:val="000000" w:themeColor="text1"/>
                <w:lang w:eastAsia="ko-KR"/>
              </w:rPr>
            </w:pPr>
            <w:r w:rsidRPr="00E37F3E">
              <w:rPr>
                <w:rFonts w:asciiTheme="minorHAnsi" w:hAnsiTheme="minorHAnsi" w:cstheme="minorHAnsi"/>
                <w:color w:val="000000" w:themeColor="text1"/>
                <w:lang w:eastAsia="ko-KR"/>
              </w:rPr>
              <w:t>Can be easily replaced with existing wired communication solutions applied in metallic environment.</w:t>
            </w:r>
          </w:p>
          <w:p w14:paraId="456598CB" w14:textId="77777777" w:rsidR="00293DBD" w:rsidRPr="00E37F3E" w:rsidRDefault="00293DBD" w:rsidP="00D747CB">
            <w:pPr>
              <w:keepLines/>
              <w:spacing w:beforeLines="60" w:before="144" w:afterLines="60" w:after="144"/>
              <w:jc w:val="center"/>
              <w:rPr>
                <w:rFonts w:asciiTheme="minorHAnsi" w:hAnsiTheme="minorHAnsi" w:cstheme="minorHAnsi"/>
                <w:color w:val="000000" w:themeColor="text1"/>
              </w:rPr>
            </w:pPr>
            <w:r w:rsidRPr="00E37F3E">
              <w:rPr>
                <w:rFonts w:asciiTheme="minorHAnsi" w:hAnsiTheme="minorHAnsi" w:cstheme="minorHAnsi"/>
                <w:color w:val="000000" w:themeColor="text1"/>
                <w:lang w:eastAsia="ko-KR"/>
              </w:rPr>
              <w:t>C</w:t>
            </w:r>
            <w:r w:rsidRPr="00E37F3E">
              <w:rPr>
                <w:rFonts w:asciiTheme="minorHAnsi" w:hAnsiTheme="minorHAnsi" w:cstheme="minorHAnsi"/>
                <w:color w:val="000000" w:themeColor="text1"/>
              </w:rPr>
              <w:t>an be easily attach equipment and not required to use converters.</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14:paraId="65A3733E"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4A890703"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Ease of use - The only required work is to attach resonators on metals and set up other communication equipment as APs.</w:t>
            </w:r>
          </w:p>
          <w:p w14:paraId="05DED0BD"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color w:val="000000" w:themeColor="text1"/>
              </w:rPr>
              <w:t>Video on attachment (</w:t>
            </w:r>
            <w:hyperlink r:id="rId19" w:history="1">
              <w:r w:rsidRPr="00E37F3E">
                <w:rPr>
                  <w:rStyle w:val="Hyperlink"/>
                  <w:rFonts w:asciiTheme="minorHAnsi" w:hAnsiTheme="minorHAnsi" w:cstheme="minorHAnsi"/>
                  <w:lang w:eastAsia="ko-KR"/>
                </w:rPr>
                <w:t>https://youtu.be/q94y-TF-4MM</w:t>
              </w:r>
            </w:hyperlink>
            <w:r w:rsidRPr="00E37F3E">
              <w:rPr>
                <w:rFonts w:asciiTheme="minorHAnsi" w:hAnsiTheme="minorHAnsi" w:cstheme="minorHAnsi"/>
                <w:lang w:eastAsia="ko-KR"/>
              </w:rPr>
              <w:t>)</w:t>
            </w:r>
          </w:p>
        </w:tc>
        <w:tc>
          <w:tcPr>
            <w:tcW w:w="645" w:type="pct"/>
            <w:tcBorders>
              <w:top w:val="single" w:sz="4" w:space="0" w:color="auto"/>
              <w:left w:val="single" w:sz="4" w:space="0" w:color="auto"/>
              <w:bottom w:val="single" w:sz="4" w:space="0" w:color="auto"/>
              <w:right w:val="single" w:sz="4" w:space="0" w:color="auto"/>
            </w:tcBorders>
            <w:shd w:val="clear" w:color="auto" w:fill="92D050"/>
          </w:tcPr>
          <w:p w14:paraId="4FFAA38C"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Green</w:t>
            </w:r>
          </w:p>
        </w:tc>
      </w:tr>
      <w:tr w:rsidR="00293DBD" w:rsidRPr="005A0DE1" w14:paraId="2980E582" w14:textId="77777777" w:rsidTr="00D747CB">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C54FC8" w14:textId="77777777" w:rsidR="00293DBD" w:rsidRPr="009C4D29" w:rsidRDefault="00293DBD" w:rsidP="00D747CB">
            <w:pPr>
              <w:pStyle w:val="ListParagraph"/>
              <w:numPr>
                <w:ilvl w:val="0"/>
                <w:numId w:val="46"/>
              </w:numPr>
              <w:spacing w:beforeLines="60" w:before="144" w:afterLines="60" w:after="144"/>
              <w:rPr>
                <w:rFonts w:ascii="Calibri" w:hAnsi="Calibri"/>
                <w:sz w:val="18"/>
                <w:szCs w:val="18"/>
                <w:lang w:eastAsia="ko-KR"/>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929694" w14:textId="77777777" w:rsidR="00293DBD" w:rsidRPr="00E37F3E" w:rsidRDefault="00293DBD" w:rsidP="00D747CB">
            <w:pPr>
              <w:keepLines/>
              <w:spacing w:beforeLines="60" w:before="144" w:afterLines="60" w:after="144"/>
              <w:rPr>
                <w:rFonts w:asciiTheme="minorHAnsi" w:hAnsiTheme="minorHAnsi" w:cstheme="minorHAnsi"/>
              </w:rPr>
            </w:pPr>
            <w:r w:rsidRPr="00E37F3E">
              <w:rPr>
                <w:rFonts w:asciiTheme="minorHAnsi" w:hAnsiTheme="minorHAnsi" w:cstheme="minorHAnsi"/>
              </w:rPr>
              <w:t>What are the constraints for implementation?</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A78D65" w14:textId="77777777" w:rsidR="00293DBD" w:rsidRPr="00E37F3E" w:rsidRDefault="00293DBD" w:rsidP="00D747CB">
            <w:pPr>
              <w:keepLines/>
              <w:spacing w:beforeLines="60" w:before="144" w:afterLines="60" w:after="144"/>
              <w:jc w:val="center"/>
              <w:rPr>
                <w:rFonts w:asciiTheme="minorHAnsi" w:hAnsiTheme="minorHAnsi" w:cstheme="minorHAnsi"/>
              </w:rPr>
            </w:pPr>
            <w:r w:rsidRPr="00E37F3E">
              <w:rPr>
                <w:rFonts w:asciiTheme="minorHAnsi" w:hAnsiTheme="minorHAnsi" w:cstheme="minorHAnsi"/>
                <w:color w:val="000000" w:themeColor="text1"/>
                <w:lang w:eastAsia="ko-KR"/>
              </w:rPr>
              <w:t>The technology is suitable in areas which have continuous metals, but not suitable if the metals are discontinuous or separated.</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14:paraId="7CE84F87" w14:textId="77777777" w:rsidR="00293DBD" w:rsidRPr="00E37F3E" w:rsidRDefault="00293DBD" w:rsidP="00D747CB">
            <w:pPr>
              <w:keepLines/>
              <w:spacing w:beforeLines="60" w:before="144" w:afterLines="60" w:after="144"/>
              <w:jc w:val="center"/>
              <w:rPr>
                <w:rFonts w:asciiTheme="minorHAnsi" w:hAnsiTheme="minorHAnsi" w:cstheme="minorHAnsi"/>
              </w:rPr>
            </w:pP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773FE759"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MS@MS not penetrating the metal but use the metal surface in one side</w:t>
            </w:r>
          </w:p>
          <w:p w14:paraId="699B4487"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 xml:space="preserve">If the metal surface </w:t>
            </w:r>
            <w:proofErr w:type="gramStart"/>
            <w:r w:rsidRPr="00E37F3E">
              <w:rPr>
                <w:rFonts w:asciiTheme="minorHAnsi" w:hAnsiTheme="minorHAnsi" w:cstheme="minorHAnsi"/>
                <w:lang w:eastAsia="ko-KR"/>
              </w:rPr>
              <w:t>have</w:t>
            </w:r>
            <w:proofErr w:type="gramEnd"/>
            <w:r w:rsidRPr="00E37F3E">
              <w:rPr>
                <w:rFonts w:asciiTheme="minorHAnsi" w:hAnsiTheme="minorHAnsi" w:cstheme="minorHAnsi"/>
                <w:lang w:eastAsia="ko-KR"/>
              </w:rPr>
              <w:t xml:space="preserve"> paint thickness of over 3mm, the performance decreased.</w:t>
            </w:r>
          </w:p>
          <w:p w14:paraId="04A0F159"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 xml:space="preserve">Use in some environments may require electromagnetic compatibility testing and type approval.  </w:t>
            </w:r>
          </w:p>
          <w:p w14:paraId="2D5791F0"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MS@MS cannot be operable at the surface of diamagnetic material, such as glass, wood, water and copper.</w:t>
            </w:r>
          </w:p>
        </w:tc>
        <w:tc>
          <w:tcPr>
            <w:tcW w:w="645" w:type="pct"/>
            <w:tcBorders>
              <w:top w:val="single" w:sz="4" w:space="0" w:color="auto"/>
              <w:left w:val="single" w:sz="4" w:space="0" w:color="auto"/>
              <w:bottom w:val="single" w:sz="4" w:space="0" w:color="auto"/>
              <w:right w:val="single" w:sz="4" w:space="0" w:color="auto"/>
            </w:tcBorders>
            <w:shd w:val="clear" w:color="auto" w:fill="92D050"/>
          </w:tcPr>
          <w:p w14:paraId="13867D48"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Green</w:t>
            </w:r>
          </w:p>
        </w:tc>
      </w:tr>
      <w:tr w:rsidR="00293DBD" w:rsidRPr="005A0DE1" w14:paraId="09203659" w14:textId="77777777" w:rsidTr="00D747CB">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F18876" w14:textId="77777777" w:rsidR="00293DBD" w:rsidRPr="009C4D29" w:rsidRDefault="00293DBD" w:rsidP="00D747CB">
            <w:pPr>
              <w:pStyle w:val="ListParagraph"/>
              <w:numPr>
                <w:ilvl w:val="0"/>
                <w:numId w:val="46"/>
              </w:numPr>
              <w:spacing w:beforeLines="60" w:before="144" w:afterLines="60" w:after="144"/>
              <w:rPr>
                <w:rFonts w:ascii="Calibri" w:hAnsi="Calibri"/>
                <w:sz w:val="18"/>
                <w:szCs w:val="18"/>
                <w:lang w:eastAsia="ko-KR"/>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0D07B5" w14:textId="77777777" w:rsidR="00293DBD" w:rsidRPr="00E37F3E" w:rsidRDefault="00293DBD" w:rsidP="00D747CB">
            <w:pPr>
              <w:keepLines/>
              <w:spacing w:beforeLines="60" w:before="144" w:afterLines="60" w:after="144"/>
              <w:rPr>
                <w:rFonts w:asciiTheme="minorHAnsi" w:hAnsiTheme="minorHAnsi" w:cstheme="minorHAnsi"/>
              </w:rPr>
            </w:pPr>
            <w:r w:rsidRPr="00E37F3E">
              <w:rPr>
                <w:rFonts w:asciiTheme="minorHAnsi" w:hAnsiTheme="minorHAnsi" w:cstheme="minorHAnsi"/>
              </w:rPr>
              <w:t>what is the capability of the technology? (i.e. nominal range; data throughput; support for audio / video?)</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ED99B9" w14:textId="77777777" w:rsidR="00293DBD" w:rsidRPr="00E37F3E" w:rsidRDefault="00293DBD" w:rsidP="00D747CB">
            <w:pPr>
              <w:keepLines/>
              <w:spacing w:beforeLines="60" w:before="144" w:afterLines="60" w:after="144"/>
              <w:jc w:val="center"/>
              <w:rPr>
                <w:rFonts w:asciiTheme="minorHAnsi" w:hAnsiTheme="minorHAnsi" w:cstheme="minorHAnsi"/>
                <w:color w:val="000000" w:themeColor="text1"/>
                <w:lang w:eastAsia="ko-KR"/>
              </w:rPr>
            </w:pPr>
            <w:r w:rsidRPr="00E37F3E">
              <w:rPr>
                <w:rFonts w:asciiTheme="minorHAnsi" w:hAnsiTheme="minorHAnsi" w:cstheme="minorHAnsi"/>
                <w:color w:val="000000" w:themeColor="text1"/>
                <w:lang w:eastAsia="ko-KR"/>
              </w:rPr>
              <w:t>When the surface wave solution is applied in the area which contains more than two septa (about 30m of distance) and supports Wi-Fi 802.11 n, the transmission speed is more than 30Mbps.If we use network technology, comm. Distance can be extended for audio, video, and digital data.</w:t>
            </w:r>
          </w:p>
          <w:p w14:paraId="512F286C"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MS@MS can be used any types of protocols, such as Wi-Fi, Bluetooth and Zigbee.</w:t>
            </w:r>
          </w:p>
          <w:p w14:paraId="192E8563"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 xml:space="preserve">Currently, equipment with Wi-Fi 6 is being developed, which can support </w:t>
            </w:r>
            <w:r w:rsidRPr="00E37F3E">
              <w:rPr>
                <w:rFonts w:asciiTheme="minorHAnsi" w:hAnsiTheme="minorHAnsi" w:cstheme="minorHAnsi"/>
                <w:lang w:val="en-US" w:eastAsia="ko-KR"/>
              </w:rPr>
              <w:t xml:space="preserve">high speed of </w:t>
            </w:r>
            <w:r w:rsidRPr="00E37F3E">
              <w:rPr>
                <w:rFonts w:asciiTheme="minorHAnsi" w:hAnsiTheme="minorHAnsi" w:cstheme="minorHAnsi"/>
                <w:lang w:eastAsia="ko-KR"/>
              </w:rPr>
              <w:t>communication (more than 100MB/s)</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14:paraId="28BFEBC0"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65C3F4D9"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Refer to ENAV30-5.1.2.2 - performance of MS@MS technology is better than the radio-based system in aspects of nominal range, and data throughput inside the constrained spaces. For ease of understanding, MS@MS technology just replaces the radio wave with a magnetic wave, so it also supports audio and video streaming with any other services possible using the radio-based systems</w:t>
            </w:r>
          </w:p>
          <w:p w14:paraId="29950957"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FYI, on an aluminium boat, MS@MS wave shows 2 to 2.5 times better performance than a radio communication technology.</w:t>
            </w:r>
            <w:r w:rsidRPr="00E37F3E">
              <w:rPr>
                <w:rFonts w:asciiTheme="minorHAnsi" w:hAnsiTheme="minorHAnsi" w:cstheme="minorHAnsi"/>
                <w:lang w:eastAsia="ko-KR"/>
              </w:rPr>
              <w:br/>
              <w:t>(Communication at the steering gear room: the performance of MS@MS wave(9.6Mbps) is better than radio communication technology (0Mbps)).</w:t>
            </w:r>
          </w:p>
          <w:p w14:paraId="559426A5"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On a steel boat, MS@MS wave shows about 10 times better performance than a radio communication technology.</w:t>
            </w:r>
            <w:r w:rsidRPr="00E37F3E">
              <w:rPr>
                <w:rFonts w:asciiTheme="minorHAnsi" w:hAnsiTheme="minorHAnsi" w:cstheme="minorHAnsi"/>
                <w:lang w:eastAsia="ko-KR"/>
              </w:rPr>
              <w:br/>
              <w:t>(Communication at the steering gear room: the performance of MS@MS wave(6Mbps) is better than radio communication (0Mbps)).</w:t>
            </w:r>
          </w:p>
          <w:p w14:paraId="2F9B7231" w14:textId="77777777" w:rsidR="00293DBD" w:rsidRPr="00E37F3E" w:rsidRDefault="00293DBD" w:rsidP="00D747CB">
            <w:pPr>
              <w:keepLines/>
              <w:spacing w:beforeLines="60" w:before="144" w:afterLines="60" w:after="144"/>
              <w:rPr>
                <w:rStyle w:val="ui-provider"/>
                <w:rFonts w:asciiTheme="minorHAnsi" w:hAnsiTheme="minorHAnsi" w:cstheme="minorHAnsi"/>
                <w:lang w:eastAsia="ko-KR"/>
              </w:rPr>
            </w:pPr>
            <w:r w:rsidRPr="00E37F3E">
              <w:rPr>
                <w:rStyle w:val="ui-provider"/>
                <w:rFonts w:asciiTheme="minorHAnsi" w:hAnsiTheme="minorHAnsi" w:cstheme="minorHAnsi"/>
                <w:lang w:eastAsia="ko-KR"/>
              </w:rPr>
              <w:t>F</w:t>
            </w:r>
            <w:r w:rsidRPr="00E37F3E">
              <w:rPr>
                <w:rStyle w:val="ui-provider"/>
                <w:rFonts w:asciiTheme="minorHAnsi" w:hAnsiTheme="minorHAnsi" w:cstheme="minorHAnsi"/>
              </w:rPr>
              <w:t>or the refence of real use-case:</w:t>
            </w:r>
          </w:p>
          <w:p w14:paraId="79788B01" w14:textId="77777777" w:rsidR="00293DBD" w:rsidRPr="00E37F3E" w:rsidRDefault="00293DBD" w:rsidP="00D747CB">
            <w:pPr>
              <w:keepLines/>
              <w:spacing w:beforeLines="60" w:before="144" w:afterLines="60" w:after="144"/>
              <w:jc w:val="center"/>
              <w:rPr>
                <w:rStyle w:val="ui-provider"/>
                <w:rFonts w:asciiTheme="minorHAnsi" w:hAnsiTheme="minorHAnsi" w:cstheme="minorHAnsi"/>
              </w:rPr>
            </w:pPr>
            <w:r w:rsidRPr="00E37F3E">
              <w:rPr>
                <w:rStyle w:val="ui-provider"/>
                <w:rFonts w:asciiTheme="minorHAnsi" w:hAnsiTheme="minorHAnsi" w:cstheme="minorHAnsi"/>
                <w:lang w:eastAsia="ko-KR"/>
              </w:rPr>
              <w:t xml:space="preserve">Ship 1: Samwoo47 </w:t>
            </w:r>
            <w:r w:rsidRPr="00E37F3E">
              <w:rPr>
                <w:rStyle w:val="ui-provider"/>
                <w:rFonts w:asciiTheme="minorHAnsi" w:hAnsiTheme="minorHAnsi" w:cstheme="minorHAnsi"/>
              </w:rPr>
              <w:t>(a steel tugboat)</w:t>
            </w:r>
          </w:p>
          <w:p w14:paraId="207990F6" w14:textId="77777777" w:rsidR="00293DBD" w:rsidRPr="00E37F3E" w:rsidRDefault="00293DBD" w:rsidP="00D747CB">
            <w:pPr>
              <w:keepLines/>
              <w:spacing w:beforeLines="60" w:before="144" w:afterLines="60" w:after="144"/>
              <w:jc w:val="center"/>
              <w:rPr>
                <w:rFonts w:asciiTheme="minorHAnsi" w:hAnsiTheme="minorHAnsi" w:cstheme="minorHAnsi"/>
              </w:rPr>
            </w:pPr>
            <w:hyperlink r:id="rId20" w:history="1">
              <w:r w:rsidRPr="00E37F3E">
                <w:rPr>
                  <w:rFonts w:asciiTheme="minorHAnsi" w:hAnsiTheme="minorHAnsi" w:cstheme="minorHAnsi"/>
                </w:rPr>
                <w:t>http://211.180.78.170:43000/#</w:t>
              </w:r>
            </w:hyperlink>
          </w:p>
          <w:p w14:paraId="72BB00E9" w14:textId="77777777" w:rsidR="00293DBD" w:rsidRPr="00E37F3E" w:rsidRDefault="00293DBD" w:rsidP="00D747CB">
            <w:pPr>
              <w:keepLines/>
              <w:spacing w:beforeLines="60" w:before="144" w:afterLines="60" w:after="144"/>
              <w:jc w:val="center"/>
              <w:rPr>
                <w:rStyle w:val="ui-provider"/>
                <w:rFonts w:asciiTheme="minorHAnsi" w:hAnsiTheme="minorHAnsi" w:cstheme="minorHAnsi"/>
              </w:rPr>
            </w:pPr>
            <w:r w:rsidRPr="00E37F3E">
              <w:rPr>
                <w:rStyle w:val="ui-provider"/>
                <w:rFonts w:asciiTheme="minorHAnsi" w:hAnsiTheme="minorHAnsi" w:cstheme="minorHAnsi"/>
              </w:rPr>
              <w:t xml:space="preserve">Ship 2: </w:t>
            </w:r>
            <w:proofErr w:type="spellStart"/>
            <w:r w:rsidRPr="00E37F3E">
              <w:rPr>
                <w:rStyle w:val="ui-provider"/>
                <w:rFonts w:asciiTheme="minorHAnsi" w:hAnsiTheme="minorHAnsi" w:cstheme="minorHAnsi"/>
              </w:rPr>
              <w:t>Hannarae</w:t>
            </w:r>
            <w:proofErr w:type="spellEnd"/>
            <w:r w:rsidRPr="00E37F3E">
              <w:rPr>
                <w:rStyle w:val="ui-provider"/>
                <w:rFonts w:asciiTheme="minorHAnsi" w:hAnsiTheme="minorHAnsi" w:cstheme="minorHAnsi"/>
              </w:rPr>
              <w:t xml:space="preserve"> (a steel ferry)</w:t>
            </w:r>
          </w:p>
          <w:p w14:paraId="0B1ED8CB"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hyperlink r:id="rId21" w:history="1">
              <w:r w:rsidRPr="00E37F3E">
                <w:rPr>
                  <w:rStyle w:val="Hyperlink"/>
                  <w:rFonts w:asciiTheme="minorHAnsi" w:hAnsiTheme="minorHAnsi" w:cstheme="minorHAnsi"/>
                  <w:lang w:eastAsia="ko-KR"/>
                </w:rPr>
                <w:t>https://youtu.be/q94y-TF-4MM</w:t>
              </w:r>
            </w:hyperlink>
          </w:p>
        </w:tc>
        <w:tc>
          <w:tcPr>
            <w:tcW w:w="645" w:type="pct"/>
            <w:tcBorders>
              <w:top w:val="single" w:sz="4" w:space="0" w:color="auto"/>
              <w:left w:val="single" w:sz="4" w:space="0" w:color="auto"/>
              <w:bottom w:val="single" w:sz="4" w:space="0" w:color="auto"/>
              <w:right w:val="single" w:sz="4" w:space="0" w:color="auto"/>
            </w:tcBorders>
            <w:shd w:val="clear" w:color="auto" w:fill="92D050"/>
          </w:tcPr>
          <w:p w14:paraId="396F97D2"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Green</w:t>
            </w:r>
          </w:p>
        </w:tc>
      </w:tr>
      <w:tr w:rsidR="00293DBD" w:rsidRPr="005A0DE1" w14:paraId="660A4EBD" w14:textId="77777777" w:rsidTr="00D747CB">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D1ACC1" w14:textId="77777777" w:rsidR="00293DBD" w:rsidRPr="009C4D29" w:rsidRDefault="00293DBD" w:rsidP="00D747CB">
            <w:pPr>
              <w:pStyle w:val="ListParagraph"/>
              <w:numPr>
                <w:ilvl w:val="0"/>
                <w:numId w:val="46"/>
              </w:numPr>
              <w:spacing w:beforeLines="60" w:before="144" w:afterLines="60" w:after="144"/>
              <w:rPr>
                <w:rFonts w:ascii="Calibri" w:hAnsi="Calibri"/>
                <w:sz w:val="18"/>
                <w:szCs w:val="18"/>
                <w:lang w:eastAsia="ko-KR"/>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DD3957" w14:textId="77777777" w:rsidR="00293DBD" w:rsidRPr="00E37F3E" w:rsidRDefault="00293DBD" w:rsidP="00D747CB">
            <w:pPr>
              <w:keepLines/>
              <w:spacing w:beforeLines="60" w:before="144" w:afterLines="60" w:after="144"/>
              <w:rPr>
                <w:rFonts w:asciiTheme="minorHAnsi" w:hAnsiTheme="minorHAnsi" w:cstheme="minorHAnsi"/>
              </w:rPr>
            </w:pPr>
            <w:r w:rsidRPr="00E37F3E">
              <w:rPr>
                <w:rFonts w:asciiTheme="minorHAnsi" w:hAnsiTheme="minorHAnsi" w:cstheme="minorHAnsi"/>
              </w:rPr>
              <w:t>What is the scalability of the technology?</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ED6E2F" w14:textId="77777777" w:rsidR="00293DBD" w:rsidRPr="00E37F3E" w:rsidRDefault="00293DBD" w:rsidP="00D747CB">
            <w:pPr>
              <w:keepLines/>
              <w:spacing w:beforeLines="60" w:before="144" w:afterLines="60" w:after="144"/>
              <w:jc w:val="center"/>
              <w:rPr>
                <w:rFonts w:asciiTheme="minorHAnsi" w:hAnsiTheme="minorHAnsi" w:cstheme="minorHAnsi"/>
                <w:color w:val="000000" w:themeColor="text1"/>
                <w:lang w:eastAsia="ko-KR"/>
              </w:rPr>
            </w:pPr>
            <w:r w:rsidRPr="00E37F3E">
              <w:rPr>
                <w:rFonts w:asciiTheme="minorHAnsi" w:hAnsiTheme="minorHAnsi" w:cstheme="minorHAnsi"/>
                <w:color w:val="000000" w:themeColor="text1"/>
                <w:lang w:eastAsia="ko-KR"/>
              </w:rPr>
              <w:t>Can build the communication system independently.</w:t>
            </w:r>
          </w:p>
          <w:p w14:paraId="01A8E808" w14:textId="77777777" w:rsidR="00293DBD" w:rsidRPr="00E37F3E" w:rsidRDefault="00293DBD" w:rsidP="00D747CB">
            <w:pPr>
              <w:keepLines/>
              <w:spacing w:beforeLines="60" w:before="144" w:afterLines="60" w:after="144"/>
              <w:jc w:val="center"/>
              <w:rPr>
                <w:rFonts w:asciiTheme="minorHAnsi" w:hAnsiTheme="minorHAnsi" w:cstheme="minorHAnsi"/>
              </w:rPr>
            </w:pPr>
            <w:r w:rsidRPr="00E37F3E">
              <w:rPr>
                <w:rFonts w:asciiTheme="minorHAnsi" w:hAnsiTheme="minorHAnsi" w:cstheme="minorHAnsi"/>
                <w:color w:val="000000" w:themeColor="text1"/>
                <w:lang w:eastAsia="ko-KR"/>
              </w:rPr>
              <w:lastRenderedPageBreak/>
              <w:t>Can expand the usages of the surface-wave communication system as it is compatible with existing wire/wireless communication systems</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14:paraId="47DA1E33"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lastRenderedPageBreak/>
              <w:t>It is possible simple data communication(sensor) in local area.</w:t>
            </w:r>
          </w:p>
          <w:p w14:paraId="15C55336"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lastRenderedPageBreak/>
              <w:t>In the large part, it can possible to configure communication network for the whole ship.</w:t>
            </w:r>
          </w:p>
          <w:p w14:paraId="4E1604E6" w14:textId="77777777" w:rsidR="00293DBD" w:rsidRPr="00E37F3E" w:rsidRDefault="00293DBD" w:rsidP="00D747CB">
            <w:pPr>
              <w:keepLines/>
              <w:spacing w:beforeLines="60" w:before="144" w:afterLines="60" w:after="144"/>
              <w:jc w:val="center"/>
              <w:rPr>
                <w:rFonts w:asciiTheme="minorHAnsi" w:hAnsiTheme="minorHAnsi" w:cstheme="minorHAnsi"/>
              </w:rPr>
            </w:pPr>
            <w:r w:rsidRPr="00E37F3E">
              <w:rPr>
                <w:rFonts w:asciiTheme="minorHAnsi" w:hAnsiTheme="minorHAnsi" w:cstheme="minorHAnsi"/>
                <w:lang w:eastAsia="ko-KR"/>
              </w:rPr>
              <w:t>Include a simple data, audio, and HD video.</w:t>
            </w: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3DC6D3EE"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lastRenderedPageBreak/>
              <w:t>Users may have great flexibility for scalability using MS@MS.</w:t>
            </w:r>
          </w:p>
          <w:p w14:paraId="0FBD2C47"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p>
          <w:p w14:paraId="675858F6"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lastRenderedPageBreak/>
              <w:t>Currently, the MS@MS only use the ISM band to implement it.</w:t>
            </w:r>
          </w:p>
        </w:tc>
        <w:tc>
          <w:tcPr>
            <w:tcW w:w="645" w:type="pct"/>
            <w:tcBorders>
              <w:top w:val="single" w:sz="4" w:space="0" w:color="auto"/>
              <w:left w:val="single" w:sz="4" w:space="0" w:color="auto"/>
              <w:bottom w:val="single" w:sz="4" w:space="0" w:color="auto"/>
              <w:right w:val="single" w:sz="4" w:space="0" w:color="auto"/>
            </w:tcBorders>
            <w:shd w:val="clear" w:color="auto" w:fill="92D050"/>
          </w:tcPr>
          <w:p w14:paraId="4359C5E9"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lastRenderedPageBreak/>
              <w:t>Green</w:t>
            </w:r>
          </w:p>
        </w:tc>
      </w:tr>
      <w:tr w:rsidR="00293DBD" w:rsidRPr="005A0DE1" w14:paraId="7E1E5DC0" w14:textId="77777777" w:rsidTr="00D747CB">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7B935C" w14:textId="77777777" w:rsidR="00293DBD" w:rsidRPr="009C4D29" w:rsidRDefault="00293DBD" w:rsidP="00D747CB">
            <w:pPr>
              <w:pStyle w:val="ListParagraph"/>
              <w:numPr>
                <w:ilvl w:val="0"/>
                <w:numId w:val="46"/>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D0FD14" w14:textId="77777777" w:rsidR="00293DBD" w:rsidRPr="00E37F3E" w:rsidRDefault="00293DBD" w:rsidP="00D747CB">
            <w:pPr>
              <w:keepLines/>
              <w:spacing w:beforeLines="60" w:before="144" w:afterLines="60" w:after="144"/>
              <w:rPr>
                <w:rFonts w:asciiTheme="minorHAnsi" w:hAnsiTheme="minorHAnsi" w:cstheme="minorHAnsi"/>
              </w:rPr>
            </w:pPr>
            <w:r w:rsidRPr="00E37F3E">
              <w:rPr>
                <w:rFonts w:asciiTheme="minorHAnsi" w:hAnsiTheme="minorHAnsi" w:cstheme="minorHAnsi"/>
              </w:rPr>
              <w:t>Is the technology backward compatible?</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8994C7" w14:textId="77777777" w:rsidR="00293DBD" w:rsidRPr="00E37F3E" w:rsidRDefault="00293DBD" w:rsidP="00D747CB">
            <w:pPr>
              <w:keepLines/>
              <w:spacing w:beforeLines="60" w:before="144" w:afterLines="60" w:after="144"/>
              <w:jc w:val="center"/>
              <w:rPr>
                <w:rFonts w:asciiTheme="minorHAnsi" w:hAnsiTheme="minorHAnsi" w:cstheme="minorHAnsi"/>
                <w:color w:val="000000" w:themeColor="text1"/>
                <w:lang w:eastAsia="ko-KR"/>
              </w:rPr>
            </w:pPr>
            <w:r w:rsidRPr="00E37F3E">
              <w:rPr>
                <w:rFonts w:asciiTheme="minorHAnsi" w:hAnsiTheme="minorHAnsi" w:cstheme="minorHAnsi"/>
                <w:color w:val="000000" w:themeColor="text1"/>
                <w:lang w:eastAsia="ko-KR"/>
              </w:rPr>
              <w:t xml:space="preserve">The </w:t>
            </w:r>
            <w:r w:rsidRPr="00E37F3E">
              <w:rPr>
                <w:rFonts w:asciiTheme="minorHAnsi" w:hAnsiTheme="minorHAnsi" w:cstheme="minorHAnsi"/>
                <w:color w:val="000000" w:themeColor="text1"/>
                <w:lang w:val="en-US" w:eastAsia="ko-KR"/>
              </w:rPr>
              <w:t>MS@MS</w:t>
            </w:r>
            <w:r w:rsidRPr="00E37F3E">
              <w:rPr>
                <w:rFonts w:asciiTheme="minorHAnsi" w:hAnsiTheme="minorHAnsi" w:cstheme="minorHAnsi"/>
                <w:color w:val="000000" w:themeColor="text1"/>
                <w:lang w:eastAsia="ko-KR"/>
              </w:rPr>
              <w:t xml:space="preserve"> expands the communication methods as it maintains existing network standards, such as Wi-Fi, but transmits signals in surface-wave form.</w:t>
            </w:r>
          </w:p>
          <w:p w14:paraId="501D45B9" w14:textId="77777777" w:rsidR="00293DBD" w:rsidRPr="00E37F3E" w:rsidRDefault="00293DBD" w:rsidP="00D747CB">
            <w:pPr>
              <w:keepLines/>
              <w:spacing w:beforeLines="60" w:before="144" w:afterLines="60" w:after="144"/>
              <w:jc w:val="center"/>
              <w:rPr>
                <w:rFonts w:asciiTheme="minorHAnsi" w:hAnsiTheme="minorHAnsi" w:cstheme="minorHAnsi"/>
              </w:rPr>
            </w:pPr>
            <w:r w:rsidRPr="00E37F3E">
              <w:rPr>
                <w:rFonts w:asciiTheme="minorHAnsi" w:hAnsiTheme="minorHAnsi" w:cstheme="minorHAnsi"/>
                <w:color w:val="000000" w:themeColor="text1"/>
                <w:lang w:eastAsia="ko-KR"/>
              </w:rPr>
              <w:t>The system is compatible with any types of communication systems and maintains backwards compatibility.</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14:paraId="0E08A33A" w14:textId="77777777" w:rsidR="00293DBD" w:rsidRPr="00E37F3E" w:rsidRDefault="00293DBD" w:rsidP="00D747CB">
            <w:pPr>
              <w:keepLines/>
              <w:spacing w:beforeLines="60" w:before="144" w:afterLines="60" w:after="144"/>
              <w:jc w:val="center"/>
              <w:rPr>
                <w:rFonts w:asciiTheme="minorHAnsi" w:hAnsiTheme="minorHAnsi" w:cstheme="minorHAnsi"/>
              </w:rPr>
            </w:pP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7C6A9373"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Its backward compatibility is same to the compatible communication systems, such as Wi-Fi, Bluetooth, ZigBee and LoRa.</w:t>
            </w:r>
          </w:p>
        </w:tc>
        <w:tc>
          <w:tcPr>
            <w:tcW w:w="645" w:type="pct"/>
            <w:tcBorders>
              <w:top w:val="single" w:sz="4" w:space="0" w:color="auto"/>
              <w:left w:val="single" w:sz="4" w:space="0" w:color="auto"/>
              <w:bottom w:val="single" w:sz="4" w:space="0" w:color="auto"/>
              <w:right w:val="single" w:sz="4" w:space="0" w:color="auto"/>
            </w:tcBorders>
            <w:shd w:val="clear" w:color="auto" w:fill="92D050"/>
          </w:tcPr>
          <w:p w14:paraId="1FA7A980"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Green</w:t>
            </w:r>
          </w:p>
        </w:tc>
      </w:tr>
      <w:tr w:rsidR="00293DBD" w:rsidRPr="005A0DE1" w14:paraId="649C6439" w14:textId="77777777" w:rsidTr="00D747CB">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FF8F2D" w14:textId="77777777" w:rsidR="00293DBD" w:rsidRPr="009C4D29" w:rsidRDefault="00293DBD" w:rsidP="00D747CB">
            <w:pPr>
              <w:pStyle w:val="ListParagraph"/>
              <w:numPr>
                <w:ilvl w:val="0"/>
                <w:numId w:val="46"/>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249814" w14:textId="77777777" w:rsidR="00293DBD" w:rsidRPr="00E37F3E" w:rsidDel="00A14841" w:rsidRDefault="00293DBD" w:rsidP="00D747CB">
            <w:pPr>
              <w:keepLines/>
              <w:spacing w:beforeLines="60" w:before="144" w:afterLines="60" w:after="144"/>
              <w:rPr>
                <w:rFonts w:asciiTheme="minorHAnsi" w:hAnsiTheme="minorHAnsi" w:cstheme="minorHAnsi"/>
              </w:rPr>
            </w:pPr>
            <w:r w:rsidRPr="00E37F3E">
              <w:rPr>
                <w:rFonts w:asciiTheme="minorHAnsi" w:hAnsiTheme="minorHAnsi" w:cstheme="minorHAnsi"/>
              </w:rPr>
              <w:t xml:space="preserve">Is the technology dependant on another technology? </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EAEBF1" w14:textId="77777777" w:rsidR="00293DBD" w:rsidRPr="00E37F3E" w:rsidRDefault="00293DBD" w:rsidP="00D747CB">
            <w:pPr>
              <w:keepLines/>
              <w:spacing w:beforeLines="60" w:before="144" w:afterLines="60" w:after="144"/>
              <w:jc w:val="center"/>
              <w:rPr>
                <w:rFonts w:asciiTheme="minorHAnsi" w:hAnsiTheme="minorHAnsi" w:cstheme="minorHAnsi"/>
              </w:rPr>
            </w:pPr>
            <w:r w:rsidRPr="00E37F3E">
              <w:rPr>
                <w:rFonts w:asciiTheme="minorHAnsi" w:hAnsiTheme="minorHAnsi" w:cstheme="minorHAnsi"/>
                <w:color w:val="000000" w:themeColor="text1"/>
                <w:lang w:eastAsia="ko-KR"/>
              </w:rPr>
              <w:t>independent to any technology</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14:paraId="4D6A4AA1" w14:textId="77777777" w:rsidR="00293DBD" w:rsidRPr="00E37F3E" w:rsidRDefault="00293DBD" w:rsidP="00D747CB">
            <w:pPr>
              <w:keepLines/>
              <w:spacing w:beforeLines="60" w:before="144" w:afterLines="60" w:after="144"/>
              <w:jc w:val="center"/>
              <w:rPr>
                <w:rFonts w:asciiTheme="minorHAnsi" w:hAnsiTheme="minorHAnsi" w:cstheme="minorHAnsi"/>
              </w:rPr>
            </w:pP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01BDCEAD"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Noted</w:t>
            </w:r>
          </w:p>
        </w:tc>
        <w:tc>
          <w:tcPr>
            <w:tcW w:w="645" w:type="pct"/>
            <w:tcBorders>
              <w:top w:val="single" w:sz="4" w:space="0" w:color="auto"/>
              <w:left w:val="single" w:sz="4" w:space="0" w:color="auto"/>
              <w:bottom w:val="single" w:sz="4" w:space="0" w:color="auto"/>
              <w:right w:val="single" w:sz="4" w:space="0" w:color="auto"/>
            </w:tcBorders>
            <w:shd w:val="clear" w:color="auto" w:fill="92D050"/>
          </w:tcPr>
          <w:p w14:paraId="69AE73C6"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Green</w:t>
            </w:r>
          </w:p>
        </w:tc>
      </w:tr>
      <w:tr w:rsidR="00293DBD" w:rsidRPr="005A0DE1" w14:paraId="6DFE7A4D" w14:textId="77777777" w:rsidTr="00D747CB">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BDC1C3" w14:textId="77777777" w:rsidR="00293DBD" w:rsidRPr="009C4D29" w:rsidRDefault="00293DBD" w:rsidP="00D747CB">
            <w:pPr>
              <w:pStyle w:val="ListParagraph"/>
              <w:numPr>
                <w:ilvl w:val="0"/>
                <w:numId w:val="46"/>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BF34A0" w14:textId="77777777" w:rsidR="00293DBD" w:rsidRPr="00E37F3E" w:rsidRDefault="00293DBD" w:rsidP="00D747CB">
            <w:pPr>
              <w:keepLines/>
              <w:spacing w:beforeLines="60" w:before="144" w:afterLines="60" w:after="144"/>
              <w:rPr>
                <w:rFonts w:asciiTheme="minorHAnsi" w:hAnsiTheme="minorHAnsi" w:cstheme="minorHAnsi"/>
              </w:rPr>
            </w:pPr>
            <w:r w:rsidRPr="00E37F3E">
              <w:rPr>
                <w:rFonts w:asciiTheme="minorHAnsi" w:hAnsiTheme="minorHAnsi" w:cstheme="minorHAnsi"/>
              </w:rPr>
              <w:t>Can the technology be demonstrated?</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52AF59" w14:textId="77777777" w:rsidR="00293DBD" w:rsidRPr="00E37F3E" w:rsidRDefault="00293DBD" w:rsidP="00D747CB">
            <w:pPr>
              <w:keepLines/>
              <w:spacing w:beforeLines="60" w:before="144" w:afterLines="60" w:after="144"/>
              <w:jc w:val="center"/>
              <w:rPr>
                <w:rFonts w:asciiTheme="minorHAnsi" w:hAnsiTheme="minorHAnsi" w:cstheme="minorHAnsi"/>
              </w:rPr>
            </w:pPr>
            <w:r w:rsidRPr="00E37F3E">
              <w:rPr>
                <w:rFonts w:asciiTheme="minorHAnsi" w:hAnsiTheme="minorHAnsi" w:cstheme="minorHAnsi"/>
                <w:color w:val="000000" w:themeColor="text1"/>
              </w:rPr>
              <w:t>Yes, technology has been being demonstrated by applying in ships.</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14:paraId="291DBF47" w14:textId="77777777" w:rsidR="00293DBD" w:rsidRPr="00E37F3E" w:rsidRDefault="00293DBD" w:rsidP="00D747CB">
            <w:pPr>
              <w:keepLines/>
              <w:spacing w:beforeLines="60" w:before="144" w:afterLines="60" w:after="144"/>
              <w:jc w:val="center"/>
              <w:rPr>
                <w:rFonts w:asciiTheme="minorHAnsi" w:hAnsiTheme="minorHAnsi" w:cstheme="minorHAnsi"/>
              </w:rPr>
            </w:pP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753FC761"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Tested in ships in South Korea</w:t>
            </w:r>
          </w:p>
          <w:p w14:paraId="2AD0C41C"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(See the document in #19)</w:t>
            </w:r>
          </w:p>
        </w:tc>
        <w:tc>
          <w:tcPr>
            <w:tcW w:w="645" w:type="pct"/>
            <w:tcBorders>
              <w:top w:val="single" w:sz="4" w:space="0" w:color="auto"/>
              <w:left w:val="single" w:sz="4" w:space="0" w:color="auto"/>
              <w:bottom w:val="single" w:sz="4" w:space="0" w:color="auto"/>
              <w:right w:val="single" w:sz="4" w:space="0" w:color="auto"/>
            </w:tcBorders>
            <w:shd w:val="clear" w:color="auto" w:fill="92D050"/>
          </w:tcPr>
          <w:p w14:paraId="260020FE"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Green</w:t>
            </w:r>
          </w:p>
        </w:tc>
      </w:tr>
      <w:tr w:rsidR="00293DBD" w:rsidRPr="005A0DE1" w14:paraId="3C4E2173" w14:textId="77777777" w:rsidTr="00D747CB">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A6C77E" w14:textId="77777777" w:rsidR="00293DBD" w:rsidRPr="009C4D29" w:rsidRDefault="00293DBD" w:rsidP="00D747CB">
            <w:pPr>
              <w:pStyle w:val="ListParagraph"/>
              <w:numPr>
                <w:ilvl w:val="0"/>
                <w:numId w:val="46"/>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401FCA" w14:textId="77777777" w:rsidR="00293DBD" w:rsidRPr="00E37F3E" w:rsidRDefault="00293DBD" w:rsidP="00D747CB">
            <w:pPr>
              <w:keepLines/>
              <w:spacing w:beforeLines="60" w:before="144" w:afterLines="60" w:after="144"/>
              <w:rPr>
                <w:rFonts w:asciiTheme="minorHAnsi" w:hAnsiTheme="minorHAnsi" w:cstheme="minorHAnsi"/>
              </w:rPr>
            </w:pPr>
            <w:r w:rsidRPr="00E37F3E">
              <w:rPr>
                <w:rFonts w:asciiTheme="minorHAnsi" w:hAnsiTheme="minorHAnsi" w:cstheme="minorHAnsi"/>
              </w:rPr>
              <w:t>Are there any results and test bed? Please List</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105B41" w14:textId="77777777" w:rsidR="00293DBD" w:rsidRPr="00E37F3E" w:rsidRDefault="00293DBD" w:rsidP="00D747CB">
            <w:pPr>
              <w:keepLines/>
              <w:spacing w:beforeLines="60" w:before="144" w:afterLines="60" w:after="144"/>
              <w:jc w:val="center"/>
              <w:rPr>
                <w:rFonts w:asciiTheme="minorHAnsi" w:hAnsiTheme="minorHAnsi" w:cstheme="minorHAnsi"/>
                <w:color w:val="000000" w:themeColor="text1"/>
                <w:lang w:eastAsia="ko-KR"/>
              </w:rPr>
            </w:pPr>
            <w:r w:rsidRPr="00E37F3E">
              <w:rPr>
                <w:rFonts w:asciiTheme="minorHAnsi" w:hAnsiTheme="minorHAnsi" w:cstheme="minorHAnsi"/>
                <w:color w:val="000000" w:themeColor="text1"/>
                <w:lang w:eastAsia="ko-KR"/>
              </w:rPr>
              <w:t xml:space="preserve">See the results at </w:t>
            </w:r>
            <w:hyperlink r:id="rId22" w:history="1">
              <w:r w:rsidRPr="00E37F3E">
                <w:rPr>
                  <w:rStyle w:val="Hyperlink"/>
                  <w:rFonts w:asciiTheme="minorHAnsi" w:hAnsiTheme="minorHAnsi" w:cstheme="minorHAnsi"/>
                  <w:color w:val="000000" w:themeColor="text1"/>
                  <w:lang w:eastAsia="ko-KR"/>
                </w:rPr>
                <w:t>https://sunnywt.com/bbs/board.php?bo_table=en_notice&amp;wr_id=3</w:t>
              </w:r>
            </w:hyperlink>
            <w:r w:rsidRPr="00E37F3E">
              <w:rPr>
                <w:rFonts w:asciiTheme="minorHAnsi" w:hAnsiTheme="minorHAnsi" w:cstheme="minorHAnsi"/>
                <w:color w:val="000000" w:themeColor="text1"/>
                <w:lang w:eastAsia="ko-KR"/>
              </w:rPr>
              <w:t xml:space="preserve"> </w:t>
            </w:r>
          </w:p>
          <w:p w14:paraId="5889A268" w14:textId="77777777" w:rsidR="00293DBD" w:rsidRPr="00E37F3E" w:rsidRDefault="00293DBD" w:rsidP="00D747CB">
            <w:pPr>
              <w:keepLines/>
              <w:spacing w:beforeLines="60" w:before="144" w:afterLines="60" w:after="144"/>
              <w:jc w:val="center"/>
              <w:rPr>
                <w:rFonts w:asciiTheme="minorHAnsi" w:hAnsiTheme="minorHAnsi" w:cstheme="minorHAnsi"/>
                <w:u w:val="single"/>
                <w:lang w:eastAsia="ko-KR"/>
              </w:rPr>
            </w:pP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14:paraId="332848CC" w14:textId="77777777" w:rsidR="00293DBD" w:rsidRPr="00E37F3E" w:rsidRDefault="00293DBD" w:rsidP="00D747CB">
            <w:pPr>
              <w:keepLines/>
              <w:spacing w:beforeLines="60" w:before="144" w:afterLines="60" w:after="144"/>
              <w:jc w:val="center"/>
              <w:rPr>
                <w:rFonts w:asciiTheme="minorHAnsi" w:hAnsiTheme="minorHAnsi" w:cstheme="minorHAnsi"/>
              </w:rPr>
            </w:pP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2B7D8BDC"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Noted</w:t>
            </w:r>
          </w:p>
          <w:p w14:paraId="0A6B30EC" w14:textId="77777777" w:rsidR="00293DBD" w:rsidRPr="00E37F3E" w:rsidRDefault="00293DBD" w:rsidP="00D747CB">
            <w:pPr>
              <w:keepLines/>
              <w:spacing w:beforeLines="60" w:before="144" w:afterLines="60" w:after="144"/>
              <w:rPr>
                <w:rFonts w:asciiTheme="minorHAnsi" w:hAnsiTheme="minorHAnsi" w:cstheme="minorHAnsi"/>
                <w:lang w:eastAsia="ko-KR"/>
              </w:rPr>
            </w:pPr>
          </w:p>
        </w:tc>
        <w:tc>
          <w:tcPr>
            <w:tcW w:w="645" w:type="pct"/>
            <w:tcBorders>
              <w:top w:val="single" w:sz="4" w:space="0" w:color="auto"/>
              <w:left w:val="single" w:sz="4" w:space="0" w:color="auto"/>
              <w:bottom w:val="single" w:sz="4" w:space="0" w:color="auto"/>
              <w:right w:val="single" w:sz="4" w:space="0" w:color="auto"/>
            </w:tcBorders>
            <w:shd w:val="clear" w:color="auto" w:fill="92D050"/>
          </w:tcPr>
          <w:p w14:paraId="4D40717A"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Green</w:t>
            </w:r>
          </w:p>
        </w:tc>
      </w:tr>
      <w:tr w:rsidR="00293DBD" w:rsidRPr="005A0DE1" w14:paraId="09896C53" w14:textId="77777777" w:rsidTr="00D747CB">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66013C" w14:textId="77777777" w:rsidR="00293DBD" w:rsidRPr="009C4D29" w:rsidRDefault="00293DBD" w:rsidP="00D747CB">
            <w:pPr>
              <w:pStyle w:val="ListParagraph"/>
              <w:numPr>
                <w:ilvl w:val="0"/>
                <w:numId w:val="46"/>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4A2714" w14:textId="77777777" w:rsidR="00293DBD" w:rsidRPr="00E37F3E" w:rsidRDefault="00293DBD" w:rsidP="00D747CB">
            <w:pPr>
              <w:keepLines/>
              <w:spacing w:beforeLines="60" w:before="144" w:afterLines="60" w:after="144"/>
              <w:rPr>
                <w:rFonts w:asciiTheme="minorHAnsi" w:hAnsiTheme="minorHAnsi" w:cstheme="minorHAnsi"/>
              </w:rPr>
            </w:pPr>
            <w:r w:rsidRPr="00E37F3E">
              <w:rPr>
                <w:rFonts w:asciiTheme="minorHAnsi" w:hAnsiTheme="minorHAnsi" w:cstheme="minorHAnsi"/>
              </w:rPr>
              <w:t>Is there a compliance summary?</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C9DA4C" w14:textId="77777777" w:rsidR="00293DBD" w:rsidRPr="00E37F3E" w:rsidRDefault="00293DBD" w:rsidP="00D747CB">
            <w:pPr>
              <w:keepLines/>
              <w:spacing w:beforeLines="60" w:before="144" w:afterLines="60" w:after="144"/>
              <w:rPr>
                <w:rFonts w:asciiTheme="minorHAnsi" w:hAnsiTheme="minorHAnsi" w:cstheme="minorHAnsi"/>
                <w:color w:val="000000" w:themeColor="text1"/>
              </w:rPr>
            </w:pPr>
            <w:r w:rsidRPr="00E37F3E">
              <w:rPr>
                <w:rFonts w:asciiTheme="minorHAnsi" w:hAnsiTheme="minorHAnsi" w:cstheme="minorHAnsi"/>
                <w:color w:val="000000" w:themeColor="text1"/>
              </w:rPr>
              <w:t>There is no compliance in the MS@MS wave</w:t>
            </w:r>
          </w:p>
          <w:p w14:paraId="65C859A4" w14:textId="77777777" w:rsidR="00293DBD" w:rsidRPr="00E37F3E" w:rsidRDefault="00293DBD" w:rsidP="00D747CB">
            <w:pPr>
              <w:keepLines/>
              <w:spacing w:beforeLines="60" w:before="144" w:afterLines="60" w:after="144"/>
              <w:rPr>
                <w:rFonts w:asciiTheme="minorHAnsi" w:hAnsiTheme="minorHAnsi" w:cstheme="minorHAnsi"/>
                <w:color w:val="000000" w:themeColor="text1"/>
                <w:lang w:eastAsia="ko-KR"/>
              </w:rPr>
            </w:pPr>
            <w:r w:rsidRPr="00E37F3E">
              <w:rPr>
                <w:rFonts w:asciiTheme="minorHAnsi" w:hAnsiTheme="minorHAnsi" w:cstheme="minorHAnsi"/>
                <w:color w:val="000000" w:themeColor="text1"/>
                <w:lang w:eastAsia="ko-KR"/>
              </w:rPr>
              <w:t>But we have been conducting test to apply on ship.</w:t>
            </w:r>
          </w:p>
          <w:p w14:paraId="5223E615" w14:textId="77777777" w:rsidR="00293DBD" w:rsidRPr="00E37F3E" w:rsidRDefault="00293DBD" w:rsidP="00D747CB">
            <w:pPr>
              <w:keepLines/>
              <w:spacing w:beforeLines="60" w:before="144" w:afterLines="60" w:after="144"/>
              <w:rPr>
                <w:rFonts w:asciiTheme="minorHAnsi" w:hAnsiTheme="minorHAnsi" w:cstheme="minorHAnsi"/>
                <w:color w:val="000000" w:themeColor="text1"/>
                <w:lang w:eastAsia="ko-KR"/>
              </w:rPr>
            </w:pPr>
            <w:r w:rsidRPr="00E37F3E">
              <w:rPr>
                <w:rFonts w:asciiTheme="minorHAnsi" w:hAnsiTheme="minorHAnsi" w:cstheme="minorHAnsi"/>
                <w:color w:val="000000" w:themeColor="text1"/>
                <w:lang w:eastAsia="ko-KR"/>
              </w:rPr>
              <w:t>The Compass safety distance test for interference of magnetic strength and IEC 60945:2002,11.2 (ISO694:2000E) test</w:t>
            </w:r>
          </w:p>
          <w:p w14:paraId="463E96FC" w14:textId="77777777" w:rsidR="00293DBD" w:rsidRPr="00E37F3E" w:rsidRDefault="00293DBD" w:rsidP="00D747CB">
            <w:pPr>
              <w:keepLines/>
              <w:spacing w:beforeLines="60" w:before="144" w:afterLines="60" w:after="144"/>
              <w:jc w:val="center"/>
              <w:rPr>
                <w:rFonts w:asciiTheme="minorHAnsi" w:hAnsiTheme="minorHAnsi" w:cstheme="minorHAnsi"/>
              </w:rPr>
            </w:pPr>
            <w:proofErr w:type="gramStart"/>
            <w:r w:rsidRPr="00E37F3E">
              <w:rPr>
                <w:rFonts w:asciiTheme="minorHAnsi" w:hAnsiTheme="minorHAnsi" w:cstheme="minorHAnsi"/>
                <w:color w:val="000000" w:themeColor="text1"/>
                <w:lang w:eastAsia="ko-KR"/>
              </w:rPr>
              <w:t>Also</w:t>
            </w:r>
            <w:proofErr w:type="gramEnd"/>
            <w:r w:rsidRPr="00E37F3E">
              <w:rPr>
                <w:rFonts w:asciiTheme="minorHAnsi" w:hAnsiTheme="minorHAnsi" w:cstheme="minorHAnsi"/>
                <w:color w:val="000000" w:themeColor="text1"/>
                <w:lang w:eastAsia="ko-KR"/>
              </w:rPr>
              <w:t xml:space="preserve"> we prepare communication standard of MMW in near future</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14:paraId="6A3315D7" w14:textId="77777777" w:rsidR="00293DBD" w:rsidRPr="00E37F3E" w:rsidRDefault="00293DBD" w:rsidP="00D747CB">
            <w:pPr>
              <w:keepLines/>
              <w:spacing w:beforeLines="60" w:before="144" w:afterLines="60" w:after="144"/>
              <w:jc w:val="center"/>
              <w:rPr>
                <w:rFonts w:asciiTheme="minorHAnsi" w:hAnsiTheme="minorHAnsi" w:cstheme="minorHAnsi"/>
              </w:rPr>
            </w:pP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44D9C035"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Noted</w:t>
            </w:r>
          </w:p>
          <w:p w14:paraId="70AF88B1"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p>
          <w:p w14:paraId="191BED88"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MS@MS technology, brand named as Aurora, was tested for compass safety distance test and got a result for 70 cm separation from the magnetic compass, which showed the MS@MS technology using magnetic wave were available anywhere in the ship case.</w:t>
            </w:r>
          </w:p>
        </w:tc>
        <w:tc>
          <w:tcPr>
            <w:tcW w:w="645" w:type="pct"/>
            <w:tcBorders>
              <w:top w:val="single" w:sz="4" w:space="0" w:color="auto"/>
              <w:left w:val="single" w:sz="4" w:space="0" w:color="auto"/>
              <w:bottom w:val="single" w:sz="4" w:space="0" w:color="auto"/>
              <w:right w:val="single" w:sz="4" w:space="0" w:color="auto"/>
            </w:tcBorders>
            <w:shd w:val="clear" w:color="auto" w:fill="92D050"/>
          </w:tcPr>
          <w:p w14:paraId="5F743E5D"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Green</w:t>
            </w:r>
          </w:p>
        </w:tc>
      </w:tr>
      <w:tr w:rsidR="00293DBD" w:rsidRPr="005A0DE1" w14:paraId="4A30A49E" w14:textId="77777777" w:rsidTr="00D747CB">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0D6D43" w14:textId="77777777" w:rsidR="00293DBD" w:rsidRPr="003901E8" w:rsidRDefault="00293DBD" w:rsidP="00D747CB">
            <w:pPr>
              <w:pStyle w:val="ListParagraph"/>
              <w:numPr>
                <w:ilvl w:val="0"/>
                <w:numId w:val="46"/>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259DA0" w14:textId="77777777" w:rsidR="00293DBD" w:rsidRPr="00E37F3E" w:rsidRDefault="00293DBD" w:rsidP="00D747CB">
            <w:pPr>
              <w:keepLines/>
              <w:spacing w:beforeLines="60" w:before="144" w:afterLines="60" w:after="144"/>
              <w:rPr>
                <w:rFonts w:asciiTheme="minorHAnsi" w:hAnsiTheme="minorHAnsi" w:cstheme="minorHAnsi"/>
              </w:rPr>
            </w:pPr>
            <w:r w:rsidRPr="00E37F3E">
              <w:rPr>
                <w:rFonts w:asciiTheme="minorHAnsi" w:hAnsiTheme="minorHAnsi" w:cstheme="minorHAnsi"/>
              </w:rPr>
              <w:t>Are there legal issues associated with the implementation of the technology?</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1CC762" w14:textId="77777777" w:rsidR="00293DBD" w:rsidRPr="00E37F3E" w:rsidRDefault="00293DBD" w:rsidP="00D747CB">
            <w:pPr>
              <w:keepLines/>
              <w:spacing w:beforeLines="60" w:before="144" w:afterLines="60" w:after="144"/>
              <w:jc w:val="center"/>
              <w:rPr>
                <w:rFonts w:asciiTheme="minorHAnsi" w:hAnsiTheme="minorHAnsi" w:cstheme="minorHAnsi"/>
              </w:rPr>
            </w:pPr>
            <w:r w:rsidRPr="00E37F3E">
              <w:rPr>
                <w:rFonts w:asciiTheme="minorHAnsi" w:hAnsiTheme="minorHAnsi" w:cstheme="minorHAnsi"/>
                <w:lang w:eastAsia="ko-KR"/>
              </w:rPr>
              <w:t xml:space="preserve">As MS@MS uses conventional communication protocols, such as Wi-Fi and Bluetooth, no additional issues exist. </w:t>
            </w:r>
          </w:p>
          <w:p w14:paraId="5719E6A6" w14:textId="77777777" w:rsidR="00293DBD" w:rsidRPr="00E37F3E" w:rsidRDefault="00293DBD" w:rsidP="00D747CB">
            <w:pPr>
              <w:keepLines/>
              <w:spacing w:beforeLines="60" w:before="144" w:afterLines="60" w:after="144"/>
              <w:jc w:val="center"/>
              <w:rPr>
                <w:rFonts w:asciiTheme="minorHAnsi" w:hAnsiTheme="minorHAnsi" w:cstheme="minorHAnsi"/>
                <w:lang w:val="en-US" w:eastAsia="ko-KR"/>
              </w:rPr>
            </w:pPr>
            <w:r w:rsidRPr="00E37F3E">
              <w:rPr>
                <w:rFonts w:asciiTheme="minorHAnsi" w:hAnsiTheme="minorHAnsi" w:cstheme="minorHAnsi"/>
                <w:lang w:eastAsia="ko-KR"/>
              </w:rPr>
              <w:t>No specific legal issues because MS@MS uses equipment that meets regulation of Maritime Equipment Directive</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14:paraId="17B2454D" w14:textId="77777777" w:rsidR="00293DBD" w:rsidRPr="00E37F3E" w:rsidRDefault="00293DBD" w:rsidP="00D747CB">
            <w:pPr>
              <w:keepLines/>
              <w:spacing w:beforeLines="60" w:before="144" w:afterLines="60" w:after="144"/>
              <w:jc w:val="center"/>
              <w:rPr>
                <w:rFonts w:asciiTheme="minorHAnsi" w:hAnsiTheme="minorHAnsi" w:cstheme="minorHAnsi"/>
              </w:rPr>
            </w:pP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2D194A07"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Requirement to ensure that it is approved by regional rules</w:t>
            </w:r>
          </w:p>
        </w:tc>
        <w:tc>
          <w:tcPr>
            <w:tcW w:w="645" w:type="pct"/>
            <w:tcBorders>
              <w:top w:val="single" w:sz="4" w:space="0" w:color="auto"/>
              <w:left w:val="single" w:sz="4" w:space="0" w:color="auto"/>
              <w:bottom w:val="single" w:sz="4" w:space="0" w:color="auto"/>
              <w:right w:val="single" w:sz="4" w:space="0" w:color="auto"/>
            </w:tcBorders>
            <w:shd w:val="clear" w:color="auto" w:fill="92D050"/>
          </w:tcPr>
          <w:p w14:paraId="3E39CB14"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Green</w:t>
            </w:r>
          </w:p>
        </w:tc>
      </w:tr>
      <w:tr w:rsidR="00293DBD" w:rsidRPr="005A0DE1" w14:paraId="6398EC3C" w14:textId="77777777" w:rsidTr="00D747CB">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281FE2" w14:textId="77777777" w:rsidR="00293DBD" w:rsidRPr="009C4D29" w:rsidRDefault="00293DBD" w:rsidP="00D747CB">
            <w:pPr>
              <w:pStyle w:val="ListParagraph"/>
              <w:numPr>
                <w:ilvl w:val="0"/>
                <w:numId w:val="46"/>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5BFCD0" w14:textId="77777777" w:rsidR="00293DBD" w:rsidRPr="00E37F3E" w:rsidDel="003F4857" w:rsidRDefault="00293DBD" w:rsidP="00D747CB">
            <w:pPr>
              <w:keepLines/>
              <w:spacing w:beforeLines="60" w:before="144" w:afterLines="60" w:after="144"/>
              <w:rPr>
                <w:rFonts w:asciiTheme="minorHAnsi" w:hAnsiTheme="minorHAnsi" w:cstheme="minorHAnsi"/>
              </w:rPr>
            </w:pPr>
            <w:r w:rsidRPr="00E37F3E">
              <w:rPr>
                <w:rFonts w:asciiTheme="minorHAnsi" w:hAnsiTheme="minorHAnsi" w:cstheme="minorHAnsi"/>
              </w:rPr>
              <w:t xml:space="preserve">Are there any intellectual property rights (essential patents) associated with the technology? </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FE9DFE" w14:textId="3AA877A3" w:rsidR="007E66CE" w:rsidRPr="00E37F3E" w:rsidRDefault="00293DBD" w:rsidP="00267873">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color w:val="000000" w:themeColor="text1"/>
              </w:rPr>
              <w:t>There is no problem related to IPR and commercialization.</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14:paraId="2AFFD85D" w14:textId="56AEDF17" w:rsidR="00CE2F57" w:rsidRPr="00E37F3E" w:rsidRDefault="00267873" w:rsidP="005B7D49">
            <w:pPr>
              <w:keepLines/>
              <w:spacing w:beforeLines="60" w:before="144" w:afterLines="60" w:after="144"/>
              <w:jc w:val="center"/>
              <w:rPr>
                <w:rFonts w:asciiTheme="minorHAnsi" w:hAnsiTheme="minorHAnsi" w:cstheme="minorHAnsi"/>
                <w:lang w:eastAsia="ko-KR"/>
              </w:rPr>
            </w:pPr>
            <w:r>
              <w:rPr>
                <w:rFonts w:asciiTheme="minorHAnsi" w:hAnsiTheme="minorHAnsi" w:cstheme="minorHAnsi" w:hint="eastAsia"/>
                <w:lang w:eastAsia="ko-KR"/>
              </w:rPr>
              <w:t>IALA</w:t>
            </w:r>
            <w:r>
              <w:rPr>
                <w:rFonts w:asciiTheme="minorHAnsi" w:hAnsiTheme="minorHAnsi" w:cstheme="minorHAnsi"/>
              </w:rPr>
              <w:t xml:space="preserve"> </w:t>
            </w:r>
            <w:r>
              <w:rPr>
                <w:rFonts w:asciiTheme="minorHAnsi" w:hAnsiTheme="minorHAnsi" w:cstheme="minorHAnsi" w:hint="eastAsia"/>
                <w:lang w:eastAsia="ko-KR"/>
              </w:rPr>
              <w:t>Pent</w:t>
            </w:r>
            <w:r>
              <w:rPr>
                <w:rFonts w:asciiTheme="minorHAnsi" w:hAnsiTheme="minorHAnsi" w:cstheme="minorHAnsi"/>
              </w:rPr>
              <w:t xml:space="preserve"> </w:t>
            </w:r>
            <w:r>
              <w:rPr>
                <w:rFonts w:asciiTheme="minorHAnsi" w:hAnsiTheme="minorHAnsi" w:cstheme="minorHAnsi" w:hint="eastAsia"/>
                <w:lang w:eastAsia="ko-KR"/>
              </w:rPr>
              <w:t>Policy</w:t>
            </w:r>
            <w:r>
              <w:rPr>
                <w:rFonts w:asciiTheme="minorHAnsi" w:hAnsiTheme="minorHAnsi" w:cstheme="minorHAnsi"/>
              </w:rPr>
              <w:t xml:space="preserve"> </w:t>
            </w:r>
            <w:r>
              <w:rPr>
                <w:rFonts w:asciiTheme="minorHAnsi" w:hAnsiTheme="minorHAnsi" w:cstheme="minorHAnsi" w:hint="eastAsia"/>
                <w:lang w:eastAsia="ko-KR"/>
              </w:rPr>
              <w:t>and</w:t>
            </w:r>
            <w:r>
              <w:rPr>
                <w:rFonts w:asciiTheme="minorHAnsi" w:hAnsiTheme="minorHAnsi" w:cstheme="minorHAnsi"/>
              </w:rPr>
              <w:t xml:space="preserve"> </w:t>
            </w:r>
            <w:r>
              <w:rPr>
                <w:rFonts w:asciiTheme="minorHAnsi" w:hAnsiTheme="minorHAnsi" w:cstheme="minorHAnsi" w:hint="eastAsia"/>
                <w:lang w:eastAsia="ko-KR"/>
              </w:rPr>
              <w:t>associated</w:t>
            </w:r>
            <w:r>
              <w:rPr>
                <w:rFonts w:asciiTheme="minorHAnsi" w:hAnsiTheme="minorHAnsi" w:cstheme="minorHAnsi"/>
              </w:rPr>
              <w:t xml:space="preserve"> </w:t>
            </w:r>
            <w:r>
              <w:rPr>
                <w:rFonts w:asciiTheme="minorHAnsi" w:hAnsiTheme="minorHAnsi" w:cstheme="minorHAnsi" w:hint="eastAsia"/>
                <w:lang w:eastAsia="ko-KR"/>
              </w:rPr>
              <w:t>procedure</w:t>
            </w: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341C3F61"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Noted</w:t>
            </w:r>
          </w:p>
          <w:p w14:paraId="3AB82CAD"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p>
          <w:p w14:paraId="4696CAC7" w14:textId="77777777" w:rsidR="00293DBD"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IPR exists, but there is an indication it can be made available in a non-discriminatory nature.</w:t>
            </w:r>
          </w:p>
          <w:p w14:paraId="06BD9AED" w14:textId="77777777" w:rsidR="00293DBD" w:rsidRDefault="00293DBD" w:rsidP="00D747CB">
            <w:pPr>
              <w:keepLines/>
              <w:spacing w:beforeLines="60" w:before="144" w:afterLines="60" w:after="144"/>
              <w:jc w:val="center"/>
              <w:rPr>
                <w:rFonts w:asciiTheme="minorHAnsi" w:hAnsiTheme="minorHAnsi" w:cstheme="minorHAnsi"/>
                <w:lang w:eastAsia="ko-KR"/>
              </w:rPr>
            </w:pPr>
            <w:r>
              <w:rPr>
                <w:rFonts w:asciiTheme="minorHAnsi" w:hAnsiTheme="minorHAnsi" w:cstheme="minorHAnsi"/>
                <w:lang w:eastAsia="ko-KR"/>
              </w:rPr>
              <w:t xml:space="preserve">Update at DTEC3 – no critical patents for metal surface wave technology.  This is a realisation of the theory into practical use.  Patents are related to the procedure of the system, not the nature of the technology. </w:t>
            </w:r>
          </w:p>
          <w:p w14:paraId="2BCF6625" w14:textId="77777777" w:rsidR="007B3C4E" w:rsidRPr="00897858" w:rsidRDefault="007B3C4E" w:rsidP="007B3C4E">
            <w:pPr>
              <w:keepLines/>
              <w:spacing w:beforeLines="60" w:before="144" w:afterLines="60" w:after="144"/>
              <w:jc w:val="center"/>
              <w:rPr>
                <w:rFonts w:asciiTheme="minorHAnsi" w:hAnsiTheme="minorHAnsi" w:cstheme="minorHAnsi"/>
                <w:color w:val="4F81BD" w:themeColor="accent1"/>
                <w:lang w:eastAsia="ko-KR"/>
              </w:rPr>
            </w:pPr>
            <w:r w:rsidRPr="00897858">
              <w:rPr>
                <w:rFonts w:asciiTheme="minorHAnsi" w:hAnsiTheme="minorHAnsi" w:cstheme="minorHAnsi" w:hint="eastAsia"/>
                <w:color w:val="4F81BD" w:themeColor="accent1"/>
                <w:lang w:eastAsia="ko-KR"/>
              </w:rPr>
              <w:t>[</w:t>
            </w:r>
            <w:r w:rsidRPr="00897858">
              <w:rPr>
                <w:rFonts w:asciiTheme="minorHAnsi" w:hAnsiTheme="minorHAnsi" w:cstheme="minorHAnsi"/>
                <w:color w:val="4F81BD" w:themeColor="accent1"/>
                <w:lang w:eastAsia="ko-KR"/>
              </w:rPr>
              <w:t xml:space="preserve">Additional </w:t>
            </w:r>
            <w:r w:rsidRPr="00897858">
              <w:rPr>
                <w:rFonts w:asciiTheme="minorHAnsi" w:hAnsiTheme="minorHAnsi" w:cstheme="minorHAnsi" w:hint="eastAsia"/>
                <w:color w:val="4F81BD" w:themeColor="accent1"/>
                <w:lang w:eastAsia="ko-KR"/>
              </w:rPr>
              <w:t>Noted]</w:t>
            </w:r>
          </w:p>
          <w:p w14:paraId="21EE1DA5" w14:textId="0C96D9BB" w:rsidR="007B3C4E" w:rsidRPr="007B3C4E" w:rsidRDefault="007B3C4E" w:rsidP="005B7D49">
            <w:pPr>
              <w:keepLines/>
              <w:spacing w:beforeLines="60" w:before="144" w:afterLines="60" w:after="144"/>
              <w:jc w:val="center"/>
              <w:rPr>
                <w:rFonts w:asciiTheme="minorHAnsi" w:hAnsiTheme="minorHAnsi" w:cstheme="minorHAnsi"/>
                <w:lang w:val="en-US" w:eastAsia="ko-KR"/>
              </w:rPr>
            </w:pPr>
            <w:r w:rsidRPr="00897858">
              <w:rPr>
                <w:rFonts w:asciiTheme="minorHAnsi" w:hAnsiTheme="minorHAnsi" w:cstheme="minorHAnsi"/>
                <w:color w:val="4F81BD" w:themeColor="accent1"/>
                <w:lang w:val="en-US" w:eastAsia="ko-KR"/>
              </w:rPr>
              <w:t>Based on the presentation from DTEC</w:t>
            </w:r>
            <w:r w:rsidRPr="007B3C4E">
              <w:rPr>
                <w:rFonts w:asciiTheme="minorHAnsi" w:hAnsiTheme="minorHAnsi" w:cstheme="minorHAnsi" w:hint="eastAsia"/>
                <w:color w:val="4F81BD" w:themeColor="accent1"/>
                <w:lang w:val="en-US" w:eastAsia="ko-KR"/>
              </w:rPr>
              <w:t>4,</w:t>
            </w:r>
            <w:r w:rsidRPr="007B3C4E">
              <w:rPr>
                <w:rFonts w:asciiTheme="minorHAnsi" w:hAnsiTheme="minorHAnsi" w:cstheme="minorHAnsi"/>
                <w:color w:val="4F81BD" w:themeColor="accent1"/>
                <w:lang w:val="en-US" w:eastAsia="ko-KR"/>
              </w:rPr>
              <w:t xml:space="preserve"> </w:t>
            </w:r>
            <w:r w:rsidRPr="007B3C4E">
              <w:rPr>
                <w:rFonts w:asciiTheme="minorHAnsi" w:hAnsiTheme="minorHAnsi" w:cstheme="minorHAnsi" w:hint="eastAsia"/>
                <w:color w:val="4F81BD" w:themeColor="accent1"/>
                <w:lang w:val="en-US" w:eastAsia="ko-KR"/>
              </w:rPr>
              <w:t>the</w:t>
            </w:r>
            <w:r w:rsidRPr="007B3C4E">
              <w:rPr>
                <w:rFonts w:asciiTheme="minorHAnsi" w:hAnsiTheme="minorHAnsi" w:cstheme="minorHAnsi"/>
                <w:color w:val="4F81BD" w:themeColor="accent1"/>
                <w:lang w:val="en-US" w:eastAsia="ko-KR"/>
              </w:rPr>
              <w:t xml:space="preserve"> </w:t>
            </w:r>
            <w:r w:rsidRPr="007B3C4E">
              <w:rPr>
                <w:rFonts w:asciiTheme="minorHAnsi" w:hAnsiTheme="minorHAnsi" w:cstheme="minorHAnsi" w:hint="eastAsia"/>
                <w:color w:val="4F81BD" w:themeColor="accent1"/>
                <w:lang w:val="en-US" w:eastAsia="ko-KR"/>
              </w:rPr>
              <w:t>WG2</w:t>
            </w:r>
            <w:r w:rsidRPr="007B3C4E">
              <w:rPr>
                <w:rFonts w:asciiTheme="minorHAnsi" w:hAnsiTheme="minorHAnsi" w:cstheme="minorHAnsi"/>
                <w:color w:val="4F81BD" w:themeColor="accent1"/>
                <w:lang w:val="en-US" w:eastAsia="ko-KR"/>
              </w:rPr>
              <w:t xml:space="preserve"> confirm that the IALA Patent Statement and License Declaration documents will be submitted under Option 2 in accordance with the IALA Patent Policy and related procedures.</w:t>
            </w:r>
          </w:p>
        </w:tc>
        <w:tc>
          <w:tcPr>
            <w:tcW w:w="645" w:type="pct"/>
            <w:tcBorders>
              <w:top w:val="single" w:sz="4" w:space="0" w:color="auto"/>
              <w:left w:val="single" w:sz="4" w:space="0" w:color="auto"/>
              <w:bottom w:val="single" w:sz="4" w:space="0" w:color="auto"/>
              <w:right w:val="single" w:sz="4" w:space="0" w:color="auto"/>
            </w:tcBorders>
            <w:shd w:val="clear" w:color="auto" w:fill="FFFF00"/>
          </w:tcPr>
          <w:p w14:paraId="46F40541"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Amber</w:t>
            </w:r>
          </w:p>
          <w:p w14:paraId="1A7A5EF0"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If access made available in non-discriminatory nature this will change to Green</w:t>
            </w:r>
          </w:p>
        </w:tc>
      </w:tr>
      <w:tr w:rsidR="00293DBD" w:rsidRPr="005A0DE1" w14:paraId="704007D8" w14:textId="77777777" w:rsidTr="00D747CB">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ABABD6" w14:textId="77777777" w:rsidR="00293DBD" w:rsidRPr="009C4D29" w:rsidRDefault="00293DBD" w:rsidP="00D747CB">
            <w:pPr>
              <w:pStyle w:val="ListParagraph"/>
              <w:numPr>
                <w:ilvl w:val="0"/>
                <w:numId w:val="46"/>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EC1C1D" w14:textId="77777777" w:rsidR="00293DBD" w:rsidRPr="00E37F3E" w:rsidRDefault="00293DBD" w:rsidP="00D747CB">
            <w:pPr>
              <w:keepLines/>
              <w:spacing w:beforeLines="60" w:before="144" w:afterLines="60" w:after="144"/>
              <w:rPr>
                <w:rFonts w:asciiTheme="minorHAnsi" w:hAnsiTheme="minorHAnsi" w:cstheme="minorHAnsi"/>
              </w:rPr>
            </w:pPr>
            <w:r w:rsidRPr="00E37F3E">
              <w:rPr>
                <w:rFonts w:asciiTheme="minorHAnsi" w:hAnsiTheme="minorHAnsi" w:cstheme="minorHAnsi"/>
              </w:rPr>
              <w:t xml:space="preserve">Is the technology safe to use </w:t>
            </w:r>
            <w:r w:rsidRPr="00E37F3E">
              <w:rPr>
                <w:rFonts w:asciiTheme="minorHAnsi" w:hAnsiTheme="minorHAnsi" w:cstheme="minorHAnsi"/>
                <w:i/>
                <w:iCs/>
              </w:rPr>
              <w:t>[note – safety could be understood in different ways]</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FF699D" w14:textId="77777777" w:rsidR="00293DBD" w:rsidRPr="00E37F3E" w:rsidRDefault="00293DBD" w:rsidP="00D747CB">
            <w:pPr>
              <w:keepLines/>
              <w:spacing w:beforeLines="60" w:before="144" w:afterLines="60" w:after="144"/>
              <w:jc w:val="center"/>
              <w:rPr>
                <w:rFonts w:asciiTheme="minorHAnsi" w:hAnsiTheme="minorHAnsi" w:cstheme="minorHAnsi"/>
              </w:rPr>
            </w:pPr>
            <w:r w:rsidRPr="00E37F3E">
              <w:rPr>
                <w:rFonts w:asciiTheme="minorHAnsi" w:hAnsiTheme="minorHAnsi" w:cstheme="minorHAnsi"/>
                <w:color w:val="000000" w:themeColor="text1"/>
                <w:lang w:eastAsia="ko-KR"/>
              </w:rPr>
              <w:t>There is no health and safety consideration to the use of surface wave equipment, given that it is non-radiative.</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14:paraId="4D838726" w14:textId="77777777" w:rsidR="00293DBD" w:rsidRPr="00E37F3E" w:rsidRDefault="00293DBD" w:rsidP="00D747CB">
            <w:pPr>
              <w:keepLines/>
              <w:spacing w:beforeLines="60" w:before="144" w:afterLines="60" w:after="144"/>
              <w:jc w:val="center"/>
              <w:rPr>
                <w:rFonts w:asciiTheme="minorHAnsi" w:hAnsiTheme="minorHAnsi" w:cstheme="minorHAnsi"/>
              </w:rPr>
            </w:pP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49E491D9"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Agreed</w:t>
            </w:r>
          </w:p>
          <w:p w14:paraId="60BC11E3"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MS@MS is less interfered by other communication channels since it sends the signal through a metal, not through the air.</w:t>
            </w:r>
          </w:p>
        </w:tc>
        <w:tc>
          <w:tcPr>
            <w:tcW w:w="645" w:type="pct"/>
            <w:tcBorders>
              <w:top w:val="single" w:sz="4" w:space="0" w:color="auto"/>
              <w:left w:val="single" w:sz="4" w:space="0" w:color="auto"/>
              <w:bottom w:val="single" w:sz="4" w:space="0" w:color="auto"/>
              <w:right w:val="single" w:sz="4" w:space="0" w:color="auto"/>
            </w:tcBorders>
            <w:shd w:val="clear" w:color="auto" w:fill="92D050"/>
          </w:tcPr>
          <w:p w14:paraId="2A072C6D"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Green</w:t>
            </w:r>
          </w:p>
        </w:tc>
      </w:tr>
      <w:tr w:rsidR="00293DBD" w:rsidRPr="005A0DE1" w14:paraId="1BB2F40D" w14:textId="77777777" w:rsidTr="00D747CB">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79D6CA" w14:textId="77777777" w:rsidR="00293DBD" w:rsidRPr="003901E8" w:rsidRDefault="00293DBD" w:rsidP="00D747CB">
            <w:pPr>
              <w:pStyle w:val="ListParagraph"/>
              <w:numPr>
                <w:ilvl w:val="0"/>
                <w:numId w:val="46"/>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31DDD2" w14:textId="77777777" w:rsidR="00293DBD" w:rsidRPr="00E37F3E" w:rsidRDefault="00293DBD" w:rsidP="00D747CB">
            <w:pPr>
              <w:keepLines/>
              <w:spacing w:beforeLines="60" w:before="144" w:afterLines="60" w:after="144"/>
              <w:rPr>
                <w:rFonts w:asciiTheme="minorHAnsi" w:hAnsiTheme="minorHAnsi" w:cstheme="minorHAnsi"/>
              </w:rPr>
            </w:pPr>
            <w:r w:rsidRPr="00E37F3E">
              <w:rPr>
                <w:rFonts w:asciiTheme="minorHAnsi" w:hAnsiTheme="minorHAnsi" w:cstheme="minorHAnsi"/>
              </w:rPr>
              <w:t xml:space="preserve">Does the use of the technology require extra training? </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17A459" w14:textId="77777777" w:rsidR="00293DBD" w:rsidRPr="00E37F3E" w:rsidRDefault="00293DBD" w:rsidP="00D747CB">
            <w:pPr>
              <w:keepLines/>
              <w:spacing w:beforeLines="60" w:before="144" w:afterLines="60" w:after="144"/>
              <w:jc w:val="center"/>
              <w:rPr>
                <w:rFonts w:asciiTheme="minorHAnsi" w:hAnsiTheme="minorHAnsi" w:cstheme="minorHAnsi"/>
              </w:rPr>
            </w:pPr>
            <w:r w:rsidRPr="00E37F3E">
              <w:rPr>
                <w:rFonts w:asciiTheme="minorHAnsi" w:hAnsiTheme="minorHAnsi" w:cstheme="minorHAnsi"/>
                <w:lang w:eastAsia="ko-KR"/>
              </w:rPr>
              <w:t>The MS@MS is typically straightforward and easy to implement in various metallic environment</w:t>
            </w:r>
            <w:r w:rsidRPr="00E37F3E">
              <w:rPr>
                <w:rFonts w:asciiTheme="minorHAnsi" w:hAnsiTheme="minorHAnsi" w:cstheme="minorHAnsi"/>
              </w:rPr>
              <w:t>.</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14:paraId="5E08A2C0" w14:textId="1EDF54BB" w:rsidR="00293DBD" w:rsidRPr="00E37F3E" w:rsidRDefault="00293DBD" w:rsidP="00D747CB">
            <w:pPr>
              <w:keepLines/>
              <w:spacing w:beforeLines="60" w:before="144" w:afterLines="60" w:after="144"/>
              <w:jc w:val="center"/>
              <w:rPr>
                <w:rFonts w:asciiTheme="minorHAnsi" w:hAnsiTheme="minorHAnsi" w:cstheme="minorHAnsi"/>
                <w:lang w:eastAsia="ko-KR"/>
              </w:rPr>
            </w:pP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5055C452" w14:textId="77777777" w:rsidR="00293DBD"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The extra training may be needed for installation or maintenance engineer since the technology is totally new and may require understanding some backgrounds to apply it efficiently. In user aspects, there is no need to get extra training for use.</w:t>
            </w:r>
          </w:p>
          <w:p w14:paraId="49766800" w14:textId="097133E6" w:rsidR="007B3C4E" w:rsidRDefault="007B3C4E" w:rsidP="007B3C4E">
            <w:pPr>
              <w:keepLines/>
              <w:spacing w:beforeLines="60" w:before="144" w:afterLines="60" w:after="144"/>
              <w:jc w:val="center"/>
              <w:rPr>
                <w:rFonts w:asciiTheme="minorHAnsi" w:hAnsiTheme="minorHAnsi" w:cstheme="minorHAnsi"/>
                <w:color w:val="4F81BD" w:themeColor="accent1"/>
                <w:lang w:eastAsia="ko-KR"/>
              </w:rPr>
            </w:pPr>
            <w:r w:rsidRPr="00897858">
              <w:rPr>
                <w:rFonts w:asciiTheme="minorHAnsi" w:hAnsiTheme="minorHAnsi" w:cstheme="minorHAnsi" w:hint="eastAsia"/>
                <w:color w:val="4F81BD" w:themeColor="accent1"/>
                <w:lang w:eastAsia="ko-KR"/>
              </w:rPr>
              <w:t>[</w:t>
            </w:r>
            <w:r w:rsidRPr="00897858">
              <w:rPr>
                <w:rFonts w:asciiTheme="minorHAnsi" w:hAnsiTheme="minorHAnsi" w:cstheme="minorHAnsi"/>
                <w:color w:val="4F81BD" w:themeColor="accent1"/>
                <w:lang w:eastAsia="ko-KR"/>
              </w:rPr>
              <w:t xml:space="preserve">Additional </w:t>
            </w:r>
            <w:r w:rsidRPr="00897858">
              <w:rPr>
                <w:rFonts w:asciiTheme="minorHAnsi" w:hAnsiTheme="minorHAnsi" w:cstheme="minorHAnsi" w:hint="eastAsia"/>
                <w:color w:val="4F81BD" w:themeColor="accent1"/>
                <w:lang w:eastAsia="ko-KR"/>
              </w:rPr>
              <w:t>Noted]</w:t>
            </w:r>
          </w:p>
          <w:p w14:paraId="28274979" w14:textId="04B9C4F2" w:rsidR="0021692C" w:rsidRPr="00523599" w:rsidRDefault="007B3C4E" w:rsidP="00D747CB">
            <w:pPr>
              <w:keepLines/>
              <w:spacing w:beforeLines="60" w:before="144" w:afterLines="60" w:after="144"/>
              <w:jc w:val="center"/>
              <w:rPr>
                <w:rFonts w:asciiTheme="minorHAnsi" w:hAnsiTheme="minorHAnsi" w:cstheme="minorHAnsi"/>
                <w:color w:val="4F81BD" w:themeColor="accent1"/>
                <w:lang w:eastAsia="ko-KR"/>
              </w:rPr>
            </w:pPr>
            <w:r w:rsidRPr="00897858">
              <w:rPr>
                <w:rFonts w:asciiTheme="minorHAnsi" w:hAnsiTheme="minorHAnsi" w:cstheme="minorHAnsi"/>
                <w:color w:val="4F81BD" w:themeColor="accent1"/>
                <w:lang w:val="en-US" w:eastAsia="ko-KR"/>
              </w:rPr>
              <w:t>Based on the presentation from DTEC</w:t>
            </w:r>
            <w:r w:rsidRPr="00523599">
              <w:rPr>
                <w:rFonts w:asciiTheme="minorHAnsi" w:hAnsiTheme="minorHAnsi" w:cstheme="minorHAnsi" w:hint="eastAsia"/>
                <w:color w:val="4F81BD" w:themeColor="accent1"/>
                <w:lang w:val="en-US" w:eastAsia="ko-KR"/>
              </w:rPr>
              <w:t>4,</w:t>
            </w:r>
            <w:r w:rsidR="00523599">
              <w:rPr>
                <w:rFonts w:asciiTheme="minorHAnsi" w:hAnsiTheme="minorHAnsi" w:cstheme="minorHAnsi"/>
                <w:color w:val="4F81BD" w:themeColor="accent1"/>
                <w:lang w:val="en-US" w:eastAsia="ko-KR"/>
              </w:rPr>
              <w:t xml:space="preserve"> the system </w:t>
            </w:r>
            <w:r w:rsidR="005F1CE3" w:rsidRPr="00523599">
              <w:rPr>
                <w:rFonts w:asciiTheme="minorHAnsi" w:hAnsiTheme="minorHAnsi" w:cstheme="minorHAnsi"/>
                <w:color w:val="4F81BD" w:themeColor="accent1"/>
                <w:lang w:eastAsia="ko-KR"/>
              </w:rPr>
              <w:t xml:space="preserve">can be easily installed by attaching it to a </w:t>
            </w:r>
            <w:r w:rsidR="005F1CE3" w:rsidRPr="00523599">
              <w:rPr>
                <w:rFonts w:asciiTheme="minorHAnsi" w:hAnsiTheme="minorHAnsi" w:cstheme="minorHAnsi" w:hint="eastAsia"/>
                <w:color w:val="4F81BD" w:themeColor="accent1"/>
                <w:lang w:eastAsia="ko-KR"/>
              </w:rPr>
              <w:t>metal</w:t>
            </w:r>
            <w:r w:rsidR="005F1CE3" w:rsidRPr="00523599">
              <w:rPr>
                <w:rFonts w:asciiTheme="minorHAnsi" w:hAnsiTheme="minorHAnsi" w:cstheme="minorHAnsi"/>
                <w:color w:val="4F81BD" w:themeColor="accent1"/>
                <w:lang w:eastAsia="ko-KR"/>
              </w:rPr>
              <w:t xml:space="preserve"> structure using the attached magnet, and connection between devices is possible by entering the designated private IP address. </w:t>
            </w:r>
            <w:r w:rsidR="00523599">
              <w:rPr>
                <w:rFonts w:asciiTheme="minorHAnsi" w:hAnsiTheme="minorHAnsi" w:cstheme="minorHAnsi"/>
                <w:color w:val="4F81BD" w:themeColor="accent1"/>
                <w:lang w:eastAsia="ko-KR"/>
              </w:rPr>
              <w:t xml:space="preserve">And </w:t>
            </w:r>
            <w:proofErr w:type="gramStart"/>
            <w:r w:rsidR="00523599" w:rsidRPr="00523599">
              <w:rPr>
                <w:rFonts w:asciiTheme="minorHAnsi" w:hAnsiTheme="minorHAnsi" w:cstheme="minorHAnsi"/>
                <w:color w:val="4F81BD" w:themeColor="accent1"/>
                <w:lang w:eastAsia="ko-KR"/>
              </w:rPr>
              <w:t>Accessing</w:t>
            </w:r>
            <w:proofErr w:type="gramEnd"/>
            <w:r w:rsidR="00523599" w:rsidRPr="00523599">
              <w:rPr>
                <w:rFonts w:asciiTheme="minorHAnsi" w:hAnsiTheme="minorHAnsi" w:cstheme="minorHAnsi"/>
                <w:color w:val="4F81BD" w:themeColor="accent1"/>
                <w:lang w:eastAsia="ko-KR"/>
              </w:rPr>
              <w:t xml:space="preserve"> the admin page of the management software allows to manage key maintenance-related issues such as IP settings, wireless environment settings, etc.</w:t>
            </w:r>
          </w:p>
          <w:p w14:paraId="0C589757" w14:textId="0C04E4A0" w:rsidR="00523599" w:rsidRPr="00E37F3E" w:rsidRDefault="00523599" w:rsidP="00523599">
            <w:pPr>
              <w:keepLines/>
              <w:spacing w:beforeLines="60" w:before="144" w:afterLines="60" w:after="144"/>
              <w:jc w:val="center"/>
              <w:rPr>
                <w:rFonts w:asciiTheme="minorHAnsi" w:hAnsiTheme="minorHAnsi" w:cstheme="minorHAnsi"/>
                <w:lang w:eastAsia="ko-KR"/>
              </w:rPr>
            </w:pPr>
            <w:r w:rsidRPr="00523599">
              <w:rPr>
                <w:rFonts w:asciiTheme="minorHAnsi" w:hAnsiTheme="minorHAnsi" w:cstheme="minorHAnsi"/>
                <w:color w:val="4F81BD" w:themeColor="accent1"/>
                <w:lang w:eastAsia="ko-KR"/>
              </w:rPr>
              <w:t>In installation or maintenance engineer  and user aspects, there is no need to get extra training for use.</w:t>
            </w:r>
          </w:p>
        </w:tc>
        <w:tc>
          <w:tcPr>
            <w:tcW w:w="645" w:type="pct"/>
            <w:tcBorders>
              <w:top w:val="single" w:sz="4" w:space="0" w:color="auto"/>
              <w:left w:val="single" w:sz="4" w:space="0" w:color="auto"/>
              <w:bottom w:val="single" w:sz="4" w:space="0" w:color="auto"/>
              <w:right w:val="single" w:sz="4" w:space="0" w:color="auto"/>
            </w:tcBorders>
            <w:shd w:val="clear" w:color="auto" w:fill="FFFF00"/>
          </w:tcPr>
          <w:p w14:paraId="3DB2942F"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Amber</w:t>
            </w:r>
          </w:p>
          <w:p w14:paraId="06EBB608"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Use of the system does not require training, installation does</w:t>
            </w:r>
          </w:p>
        </w:tc>
      </w:tr>
      <w:tr w:rsidR="00293DBD" w:rsidRPr="005A0DE1" w14:paraId="0A498622" w14:textId="77777777" w:rsidTr="00D747CB">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495178" w14:textId="77777777" w:rsidR="00293DBD" w:rsidRPr="003901E8" w:rsidRDefault="00293DBD" w:rsidP="00D747CB">
            <w:pPr>
              <w:pStyle w:val="ListParagraph"/>
              <w:numPr>
                <w:ilvl w:val="0"/>
                <w:numId w:val="46"/>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C72BA9" w14:textId="77777777" w:rsidR="00293DBD" w:rsidRPr="00E37F3E" w:rsidRDefault="00293DBD" w:rsidP="00D747CB">
            <w:pPr>
              <w:keepLines/>
              <w:spacing w:beforeLines="60" w:before="144" w:afterLines="60" w:after="144"/>
              <w:rPr>
                <w:rFonts w:asciiTheme="minorHAnsi" w:hAnsiTheme="minorHAnsi" w:cstheme="minorHAnsi"/>
              </w:rPr>
            </w:pPr>
            <w:r w:rsidRPr="00E37F3E">
              <w:rPr>
                <w:rFonts w:asciiTheme="minorHAnsi" w:hAnsiTheme="minorHAnsi" w:cstheme="minorHAnsi"/>
              </w:rPr>
              <w:t xml:space="preserve"> Are there environmental considerations with the technology?</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E29550" w14:textId="77777777" w:rsidR="00293DBD" w:rsidRPr="00E37F3E" w:rsidRDefault="00293DBD" w:rsidP="00D747CB">
            <w:pPr>
              <w:keepLines/>
              <w:spacing w:beforeLines="60" w:before="144" w:afterLines="60" w:after="144"/>
              <w:jc w:val="center"/>
              <w:rPr>
                <w:rFonts w:asciiTheme="minorHAnsi" w:hAnsiTheme="minorHAnsi" w:cstheme="minorHAnsi"/>
              </w:rPr>
            </w:pPr>
            <w:r w:rsidRPr="00E37F3E">
              <w:rPr>
                <w:rFonts w:asciiTheme="minorHAnsi" w:hAnsiTheme="minorHAnsi" w:cstheme="minorHAnsi"/>
                <w:color w:val="000000" w:themeColor="text1"/>
                <w:lang w:eastAsia="ko-KR"/>
              </w:rPr>
              <w:t>No environmental consideration exists.</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14:paraId="0C86EA45" w14:textId="77777777" w:rsidR="00293DBD" w:rsidRPr="00E37F3E" w:rsidRDefault="00293DBD" w:rsidP="00D747CB">
            <w:pPr>
              <w:keepLines/>
              <w:spacing w:beforeLines="60" w:before="144" w:afterLines="60" w:after="144"/>
              <w:jc w:val="center"/>
              <w:rPr>
                <w:rFonts w:asciiTheme="minorHAnsi" w:hAnsiTheme="minorHAnsi" w:cstheme="minorHAnsi"/>
              </w:rPr>
            </w:pP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2ED60221"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Noted</w:t>
            </w:r>
          </w:p>
          <w:p w14:paraId="631C7424"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p>
        </w:tc>
        <w:tc>
          <w:tcPr>
            <w:tcW w:w="645" w:type="pct"/>
            <w:tcBorders>
              <w:top w:val="single" w:sz="4" w:space="0" w:color="auto"/>
              <w:left w:val="single" w:sz="4" w:space="0" w:color="auto"/>
              <w:bottom w:val="single" w:sz="4" w:space="0" w:color="auto"/>
              <w:right w:val="single" w:sz="4" w:space="0" w:color="auto"/>
            </w:tcBorders>
            <w:shd w:val="clear" w:color="auto" w:fill="92D050"/>
          </w:tcPr>
          <w:p w14:paraId="55A08635"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Green</w:t>
            </w:r>
          </w:p>
        </w:tc>
      </w:tr>
      <w:tr w:rsidR="00293DBD" w:rsidRPr="005A0DE1" w14:paraId="10677FB2" w14:textId="77777777" w:rsidTr="00D747CB">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AB88E3" w14:textId="77777777" w:rsidR="00293DBD" w:rsidRPr="003901E8" w:rsidRDefault="00293DBD" w:rsidP="00D747CB">
            <w:pPr>
              <w:pStyle w:val="ListParagraph"/>
              <w:numPr>
                <w:ilvl w:val="0"/>
                <w:numId w:val="46"/>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AF51B1" w14:textId="77777777" w:rsidR="00293DBD" w:rsidRPr="00E37F3E" w:rsidRDefault="00293DBD" w:rsidP="00D747CB">
            <w:pPr>
              <w:keepLines/>
              <w:spacing w:beforeLines="60" w:before="144" w:afterLines="60" w:after="144"/>
              <w:rPr>
                <w:rFonts w:asciiTheme="minorHAnsi" w:hAnsiTheme="minorHAnsi" w:cstheme="minorHAnsi"/>
              </w:rPr>
            </w:pPr>
            <w:r w:rsidRPr="00E37F3E">
              <w:rPr>
                <w:rFonts w:asciiTheme="minorHAnsi" w:hAnsiTheme="minorHAnsi" w:cstheme="minorHAnsi"/>
              </w:rPr>
              <w:t>What are the financial considerations for implementation and use?</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DDDC5A" w14:textId="77777777" w:rsidR="00293DBD" w:rsidRPr="00E37F3E" w:rsidRDefault="00293DBD" w:rsidP="00D747CB">
            <w:pPr>
              <w:keepLines/>
              <w:spacing w:beforeLines="60" w:before="144" w:afterLines="60" w:after="144"/>
              <w:jc w:val="center"/>
              <w:rPr>
                <w:rFonts w:asciiTheme="minorHAnsi" w:hAnsiTheme="minorHAnsi" w:cstheme="minorHAnsi"/>
              </w:rPr>
            </w:pPr>
            <w:r w:rsidRPr="00E37F3E">
              <w:rPr>
                <w:rFonts w:asciiTheme="minorHAnsi" w:hAnsiTheme="minorHAnsi" w:cstheme="minorHAnsi"/>
                <w:color w:val="000000" w:themeColor="text1"/>
                <w:lang w:eastAsia="ko-KR"/>
              </w:rPr>
              <w:t>Implementing MS@MS is about 10% more expensive than the existing wireless communication, but reduces the total install cost about 80% compared to wire system. The system can build communication network in the areas where existing communication technology cannot be applied, and the reliability and the performance are greater than existing ones.</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14:paraId="065B35A7"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The user can implement MS@MS instead of wired-communication systems in metallised environment to reduce cost of cable purchase, human resources for installation, etc.</w:t>
            </w:r>
          </w:p>
          <w:p w14:paraId="7425E9AF"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Reduction of cable leads to reduction of weight. This causes to save energy which increases operation efficiency of ships.</w:t>
            </w: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6D82CA3E"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Noted</w:t>
            </w:r>
          </w:p>
          <w:p w14:paraId="4D95AD79"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p>
        </w:tc>
        <w:tc>
          <w:tcPr>
            <w:tcW w:w="645" w:type="pct"/>
            <w:tcBorders>
              <w:top w:val="single" w:sz="4" w:space="0" w:color="auto"/>
              <w:left w:val="single" w:sz="4" w:space="0" w:color="auto"/>
              <w:bottom w:val="single" w:sz="4" w:space="0" w:color="auto"/>
              <w:right w:val="single" w:sz="4" w:space="0" w:color="auto"/>
            </w:tcBorders>
            <w:shd w:val="clear" w:color="auto" w:fill="92D050"/>
          </w:tcPr>
          <w:p w14:paraId="022CEC07"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Green</w:t>
            </w:r>
          </w:p>
        </w:tc>
      </w:tr>
      <w:tr w:rsidR="00293DBD" w:rsidRPr="005A0DE1" w14:paraId="5C918218" w14:textId="77777777" w:rsidTr="00D747CB">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9A7727" w14:textId="77777777" w:rsidR="00293DBD" w:rsidRPr="003901E8" w:rsidRDefault="00293DBD" w:rsidP="00D747CB">
            <w:pPr>
              <w:pStyle w:val="ListParagraph"/>
              <w:numPr>
                <w:ilvl w:val="0"/>
                <w:numId w:val="46"/>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D9F972" w14:textId="77777777" w:rsidR="00293DBD" w:rsidRPr="00E37F3E" w:rsidRDefault="00293DBD" w:rsidP="00D747CB">
            <w:pPr>
              <w:keepLines/>
              <w:spacing w:beforeLines="60" w:before="144" w:afterLines="60" w:after="144"/>
              <w:rPr>
                <w:rFonts w:asciiTheme="minorHAnsi" w:hAnsiTheme="minorHAnsi" w:cstheme="minorHAnsi"/>
              </w:rPr>
            </w:pPr>
            <w:r w:rsidRPr="00E37F3E">
              <w:rPr>
                <w:rFonts w:asciiTheme="minorHAnsi" w:hAnsiTheme="minorHAnsi" w:cstheme="minorHAnsi"/>
              </w:rPr>
              <w:t>Is the technology secure (i.e. protected against hacking; privacy of data)?</w:t>
            </w:r>
          </w:p>
        </w:tc>
        <w:tc>
          <w:tcPr>
            <w:tcW w:w="8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436202" w14:textId="77777777" w:rsidR="00293DBD" w:rsidRPr="00E37F3E" w:rsidRDefault="00293DBD" w:rsidP="00D747CB">
            <w:pPr>
              <w:keepLines/>
              <w:spacing w:beforeLines="60" w:before="144" w:afterLines="60" w:after="144"/>
              <w:jc w:val="center"/>
              <w:rPr>
                <w:rFonts w:asciiTheme="minorHAnsi" w:hAnsiTheme="minorHAnsi" w:cstheme="minorHAnsi"/>
                <w:color w:val="000000" w:themeColor="text1"/>
                <w:lang w:eastAsia="ko-KR"/>
              </w:rPr>
            </w:pPr>
            <w:r w:rsidRPr="00E37F3E">
              <w:rPr>
                <w:rFonts w:asciiTheme="minorHAnsi" w:hAnsiTheme="minorHAnsi" w:cstheme="minorHAnsi"/>
                <w:color w:val="000000" w:themeColor="text1"/>
                <w:lang w:eastAsia="ko-KR"/>
              </w:rPr>
              <w:t>The main difference of surface-wave communication and wireless one is that the signals are transmitted through metals as medium, not through the air.</w:t>
            </w:r>
          </w:p>
          <w:p w14:paraId="2613A72B" w14:textId="77777777" w:rsidR="00293DBD" w:rsidRPr="00E37F3E" w:rsidRDefault="00293DBD" w:rsidP="00D747CB">
            <w:pPr>
              <w:keepLines/>
              <w:spacing w:beforeLines="60" w:before="144" w:afterLines="60" w:after="144"/>
              <w:jc w:val="center"/>
              <w:rPr>
                <w:rFonts w:asciiTheme="minorHAnsi" w:hAnsiTheme="minorHAnsi" w:cstheme="minorHAnsi"/>
                <w:color w:val="000000" w:themeColor="text1"/>
                <w:lang w:eastAsia="ko-KR"/>
              </w:rPr>
            </w:pPr>
            <w:r w:rsidRPr="00E37F3E">
              <w:rPr>
                <w:rFonts w:asciiTheme="minorHAnsi" w:hAnsiTheme="minorHAnsi" w:cstheme="minorHAnsi"/>
                <w:color w:val="000000" w:themeColor="text1"/>
                <w:lang w:eastAsia="ko-KR"/>
              </w:rPr>
              <w:t>There is no additional security consideration needed compared to existing wireless communication systems.</w:t>
            </w:r>
          </w:p>
          <w:p w14:paraId="5B00D830"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color w:val="000000" w:themeColor="text1"/>
                <w:lang w:eastAsia="ko-KR"/>
              </w:rPr>
              <w:t>The MS@MS wave is less affective by signal interference since the signals are transmitted through metal surfaces.</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14:paraId="4A7292C9"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If applied to a military or security-required environment, a security system can be applied depending on the user’s requirements.</w:t>
            </w:r>
          </w:p>
          <w:p w14:paraId="287611B2"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In the case of special circumstances of the ship, security software can be added without any difficulties.</w:t>
            </w: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5491A9FC"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Agreed</w:t>
            </w:r>
          </w:p>
          <w:p w14:paraId="73331DF5"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MS@MS uses communication systems that already exist, such as Wi-Fi and Bluetooth, and what system it actually uses determine the security level of MS@MS.</w:t>
            </w:r>
          </w:p>
          <w:p w14:paraId="0B11320C"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p>
          <w:p w14:paraId="2DB9BB85"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MS@MS is just mentioned in aspects of medium among systems, so security has to be implemented by application.</w:t>
            </w:r>
          </w:p>
        </w:tc>
        <w:tc>
          <w:tcPr>
            <w:tcW w:w="645" w:type="pct"/>
            <w:tcBorders>
              <w:top w:val="single" w:sz="4" w:space="0" w:color="auto"/>
              <w:left w:val="single" w:sz="4" w:space="0" w:color="auto"/>
              <w:bottom w:val="single" w:sz="4" w:space="0" w:color="auto"/>
              <w:right w:val="single" w:sz="4" w:space="0" w:color="auto"/>
            </w:tcBorders>
            <w:shd w:val="clear" w:color="auto" w:fill="92D050"/>
          </w:tcPr>
          <w:p w14:paraId="495BA9E5"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Green</w:t>
            </w:r>
          </w:p>
        </w:tc>
      </w:tr>
      <w:tr w:rsidR="00293DBD" w:rsidRPr="005A0DE1" w14:paraId="5BA7D1CC" w14:textId="77777777" w:rsidTr="00D747CB">
        <w:trPr>
          <w:cantSplit/>
          <w:trHeight w:val="58"/>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38ACA2" w14:textId="77777777" w:rsidR="00293DBD" w:rsidRPr="003901E8" w:rsidRDefault="00293DBD" w:rsidP="00D747CB">
            <w:pPr>
              <w:pStyle w:val="ListParagraph"/>
              <w:numPr>
                <w:ilvl w:val="0"/>
                <w:numId w:val="46"/>
              </w:numPr>
              <w:spacing w:beforeLines="60" w:before="144" w:afterLines="60" w:after="144"/>
              <w:rPr>
                <w:rFonts w:ascii="Calibri" w:hAnsi="Calibri"/>
                <w:sz w:val="18"/>
                <w:szCs w:val="18"/>
                <w:lang w:eastAsia="ko-KR"/>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439B7D" w14:textId="77777777" w:rsidR="00293DBD" w:rsidRPr="00E37F3E" w:rsidRDefault="00293DBD" w:rsidP="00D747CB">
            <w:pPr>
              <w:rPr>
                <w:rFonts w:asciiTheme="minorHAnsi" w:hAnsiTheme="minorHAnsi" w:cstheme="minorHAnsi"/>
              </w:rPr>
            </w:pPr>
            <w:r w:rsidRPr="00E37F3E">
              <w:rPr>
                <w:rFonts w:asciiTheme="minorHAnsi" w:hAnsiTheme="minorHAnsi" w:cstheme="minorHAnsi"/>
              </w:rPr>
              <w:t>Readiness (EU Technology Readiness level - TRL) (level of maturity of technology)</w:t>
            </w:r>
          </w:p>
        </w:tc>
        <w:tc>
          <w:tcPr>
            <w:tcW w:w="163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B1060C" w14:textId="77777777" w:rsidR="00293DBD" w:rsidRPr="00E37F3E" w:rsidRDefault="00293DBD" w:rsidP="00D747CB">
            <w:pPr>
              <w:keepLines/>
              <w:spacing w:beforeLines="60" w:before="144" w:afterLines="60" w:after="144"/>
              <w:jc w:val="center"/>
              <w:rPr>
                <w:rFonts w:asciiTheme="minorHAnsi" w:hAnsiTheme="minorHAnsi" w:cstheme="minorHAnsi"/>
                <w:color w:val="000000" w:themeColor="text1"/>
                <w:lang w:eastAsia="ko-KR"/>
              </w:rPr>
            </w:pPr>
            <w:r w:rsidRPr="00E37F3E">
              <w:rPr>
                <w:rFonts w:asciiTheme="minorHAnsi" w:hAnsiTheme="minorHAnsi" w:cstheme="minorHAnsi"/>
                <w:color w:val="000000" w:themeColor="text1"/>
                <w:lang w:eastAsia="ko-KR"/>
              </w:rPr>
              <w:t>Currently in TRL 6</w:t>
            </w:r>
          </w:p>
          <w:p w14:paraId="3841A2BF" w14:textId="77777777" w:rsidR="00293DBD" w:rsidRPr="00E37F3E" w:rsidRDefault="00293DBD" w:rsidP="00D747CB">
            <w:pPr>
              <w:keepLines/>
              <w:spacing w:beforeLines="60" w:before="144" w:afterLines="60" w:after="144"/>
              <w:jc w:val="center"/>
              <w:rPr>
                <w:rFonts w:asciiTheme="minorHAnsi" w:hAnsiTheme="minorHAnsi" w:cstheme="minorHAnsi"/>
              </w:rPr>
            </w:pPr>
            <w:r w:rsidRPr="00E37F3E">
              <w:rPr>
                <w:rFonts w:asciiTheme="minorHAnsi" w:hAnsiTheme="minorHAnsi" w:cstheme="minorHAnsi"/>
                <w:color w:val="000000" w:themeColor="text1"/>
                <w:lang w:eastAsia="ko-KR"/>
              </w:rPr>
              <w:t>Desiring TRL 7-8 in 2023</w:t>
            </w:r>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490D4F8E"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Noted</w:t>
            </w:r>
          </w:p>
          <w:p w14:paraId="1EB1D015" w14:textId="77777777" w:rsidR="00293DBD" w:rsidRPr="00E37F3E" w:rsidRDefault="00293DBD" w:rsidP="00D747CB">
            <w:pPr>
              <w:keepLines/>
              <w:spacing w:beforeLines="60" w:before="144" w:afterLines="60" w:after="144"/>
              <w:rPr>
                <w:rFonts w:asciiTheme="minorHAnsi" w:hAnsiTheme="minorHAnsi" w:cstheme="minorHAnsi"/>
                <w:lang w:eastAsia="ko-KR"/>
              </w:rPr>
            </w:pPr>
          </w:p>
        </w:tc>
        <w:tc>
          <w:tcPr>
            <w:tcW w:w="645" w:type="pct"/>
            <w:tcBorders>
              <w:top w:val="single" w:sz="4" w:space="0" w:color="auto"/>
              <w:left w:val="single" w:sz="4" w:space="0" w:color="auto"/>
              <w:bottom w:val="single" w:sz="4" w:space="0" w:color="auto"/>
              <w:right w:val="single" w:sz="4" w:space="0" w:color="auto"/>
            </w:tcBorders>
            <w:shd w:val="clear" w:color="auto" w:fill="92D050"/>
          </w:tcPr>
          <w:p w14:paraId="268872C6" w14:textId="77777777" w:rsidR="00293DBD" w:rsidRPr="00E37F3E" w:rsidRDefault="00293DBD" w:rsidP="00D747CB">
            <w:pPr>
              <w:keepLines/>
              <w:spacing w:beforeLines="60" w:before="144" w:afterLines="60" w:after="144"/>
              <w:jc w:val="center"/>
              <w:rPr>
                <w:rFonts w:asciiTheme="minorHAnsi" w:hAnsiTheme="minorHAnsi" w:cstheme="minorHAnsi"/>
                <w:lang w:eastAsia="ko-KR"/>
              </w:rPr>
            </w:pPr>
            <w:r w:rsidRPr="00E37F3E">
              <w:rPr>
                <w:rFonts w:asciiTheme="minorHAnsi" w:hAnsiTheme="minorHAnsi" w:cstheme="minorHAnsi"/>
                <w:lang w:eastAsia="ko-KR"/>
              </w:rPr>
              <w:t>Green</w:t>
            </w:r>
          </w:p>
        </w:tc>
      </w:tr>
      <w:tr w:rsidR="00293DBD" w:rsidRPr="00CD6B86" w14:paraId="58BC3211" w14:textId="77777777" w:rsidTr="00D747CB">
        <w:trPr>
          <w:cantSplit/>
        </w:trPr>
        <w:tc>
          <w:tcPr>
            <w:tcW w:w="2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285DF8" w14:textId="77777777" w:rsidR="00293DBD" w:rsidRPr="003901E8" w:rsidRDefault="00293DBD" w:rsidP="00D747CB">
            <w:pPr>
              <w:pStyle w:val="ListParagraph"/>
              <w:numPr>
                <w:ilvl w:val="0"/>
                <w:numId w:val="46"/>
              </w:numPr>
              <w:spacing w:beforeLines="60" w:before="144" w:afterLines="60" w:after="144"/>
              <w:rPr>
                <w:rFonts w:ascii="Calibri" w:hAnsi="Calibri"/>
                <w:sz w:val="18"/>
                <w:szCs w:val="18"/>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A9CB49" w14:textId="77777777" w:rsidR="00293DBD" w:rsidRPr="00E37F3E" w:rsidRDefault="00293DBD" w:rsidP="00D747CB">
            <w:pPr>
              <w:keepLines/>
              <w:spacing w:beforeLines="60" w:before="144" w:afterLines="60" w:after="144"/>
              <w:rPr>
                <w:rFonts w:asciiTheme="minorHAnsi" w:hAnsiTheme="minorHAnsi" w:cstheme="minorHAnsi"/>
              </w:rPr>
            </w:pPr>
            <w:r w:rsidRPr="00E37F3E">
              <w:rPr>
                <w:rFonts w:asciiTheme="minorHAnsi" w:hAnsiTheme="minorHAnsi" w:cstheme="minorHAnsi"/>
              </w:rPr>
              <w:t>Can you provide independent References</w:t>
            </w:r>
          </w:p>
        </w:tc>
        <w:tc>
          <w:tcPr>
            <w:tcW w:w="163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E88158" w14:textId="77777777" w:rsidR="00293DBD" w:rsidRPr="00E37F3E" w:rsidRDefault="00293DBD" w:rsidP="00D747CB">
            <w:pPr>
              <w:keepLines/>
              <w:spacing w:beforeLines="60" w:before="144" w:afterLines="60" w:after="144"/>
              <w:jc w:val="center"/>
              <w:rPr>
                <w:rFonts w:asciiTheme="minorHAnsi" w:hAnsiTheme="minorHAnsi" w:cstheme="minorHAnsi"/>
                <w:lang w:val="fr-FR" w:eastAsia="ko-KR"/>
              </w:rPr>
            </w:pPr>
            <w:r w:rsidRPr="00E37F3E">
              <w:rPr>
                <w:rFonts w:asciiTheme="minorHAnsi" w:hAnsiTheme="minorHAnsi" w:cstheme="minorHAnsi"/>
                <w:lang w:val="fr-FR" w:eastAsia="ko-KR"/>
              </w:rPr>
              <w:t>&lt;IET Microwaves, Antennas &amp; Propagation&gt;</w:t>
            </w:r>
            <w:r w:rsidRPr="00E37F3E">
              <w:rPr>
                <w:rFonts w:asciiTheme="minorHAnsi" w:hAnsiTheme="minorHAnsi" w:cstheme="minorHAnsi"/>
                <w:lang w:val="fr-FR" w:eastAsia="ko-KR"/>
              </w:rPr>
              <w:br/>
            </w:r>
            <w:hyperlink r:id="rId23" w:history="1">
              <w:r w:rsidRPr="00E37F3E">
                <w:rPr>
                  <w:rStyle w:val="Hyperlink"/>
                  <w:rFonts w:asciiTheme="minorHAnsi" w:hAnsiTheme="minorHAnsi" w:cstheme="minorHAnsi"/>
                  <w:lang w:val="fr-FR"/>
                </w:rPr>
                <w:t>https://sunnywt.com/bbs/board.php?bo_table=en_notice&amp;wr_id=4</w:t>
              </w:r>
            </w:hyperlink>
            <w:r w:rsidRPr="00E37F3E">
              <w:rPr>
                <w:rFonts w:asciiTheme="minorHAnsi" w:hAnsiTheme="minorHAnsi" w:cstheme="minorHAnsi"/>
                <w:lang w:val="fr-FR"/>
              </w:rPr>
              <w:t xml:space="preserve"> </w:t>
            </w:r>
            <w:r w:rsidRPr="00E37F3E">
              <w:rPr>
                <w:rFonts w:asciiTheme="minorHAnsi" w:hAnsiTheme="minorHAnsi" w:cstheme="minorHAnsi"/>
                <w:lang w:val="fr-FR" w:eastAsia="ko-KR"/>
              </w:rPr>
              <w:t xml:space="preserve"> </w:t>
            </w:r>
          </w:p>
          <w:p w14:paraId="7DB6CDEE" w14:textId="77777777" w:rsidR="00293DBD" w:rsidRPr="00E37F3E" w:rsidRDefault="00293DBD" w:rsidP="00D747CB">
            <w:pPr>
              <w:keepLines/>
              <w:spacing w:beforeLines="60" w:before="144" w:afterLines="60" w:after="144"/>
              <w:jc w:val="center"/>
              <w:rPr>
                <w:rFonts w:asciiTheme="minorHAnsi" w:hAnsiTheme="minorHAnsi" w:cstheme="minorHAnsi"/>
                <w:lang w:val="fr-FR"/>
              </w:rPr>
            </w:pPr>
            <w:r w:rsidRPr="00E37F3E">
              <w:rPr>
                <w:rFonts w:asciiTheme="minorHAnsi" w:hAnsiTheme="minorHAnsi" w:cstheme="minorHAnsi"/>
                <w:lang w:val="fr-FR" w:eastAsia="ko-KR"/>
              </w:rPr>
              <w:t>&lt;Scientific Reports&gt;</w:t>
            </w:r>
            <w:r w:rsidRPr="00E37F3E">
              <w:rPr>
                <w:rFonts w:asciiTheme="minorHAnsi" w:hAnsiTheme="minorHAnsi" w:cstheme="minorHAnsi"/>
                <w:lang w:val="fr-FR" w:eastAsia="ko-KR"/>
              </w:rPr>
              <w:br/>
            </w:r>
            <w:hyperlink r:id="rId24" w:history="1">
              <w:r w:rsidRPr="00E37F3E">
                <w:rPr>
                  <w:rStyle w:val="Hyperlink"/>
                  <w:rFonts w:asciiTheme="minorHAnsi" w:hAnsiTheme="minorHAnsi" w:cstheme="minorHAnsi"/>
                  <w:lang w:val="fr-FR"/>
                </w:rPr>
                <w:t>https://sunnywt.com/bbs/board.php?bo_table=en_notice&amp;wr_id=5</w:t>
              </w:r>
            </w:hyperlink>
          </w:p>
        </w:tc>
        <w:tc>
          <w:tcPr>
            <w:tcW w:w="1789" w:type="pct"/>
            <w:tcBorders>
              <w:top w:val="single" w:sz="4" w:space="0" w:color="auto"/>
              <w:left w:val="single" w:sz="4" w:space="0" w:color="auto"/>
              <w:bottom w:val="single" w:sz="4" w:space="0" w:color="auto"/>
              <w:right w:val="single" w:sz="4" w:space="0" w:color="auto"/>
            </w:tcBorders>
            <w:shd w:val="clear" w:color="auto" w:fill="FFFFFF" w:themeFill="background1"/>
          </w:tcPr>
          <w:p w14:paraId="69070FCE" w14:textId="77777777" w:rsidR="00293DBD" w:rsidRPr="00E37F3E" w:rsidRDefault="00293DBD" w:rsidP="00D747CB">
            <w:pPr>
              <w:keepLines/>
              <w:spacing w:beforeLines="60" w:before="144" w:afterLines="60" w:after="144"/>
              <w:jc w:val="center"/>
              <w:rPr>
                <w:rFonts w:asciiTheme="minorHAnsi" w:hAnsiTheme="minorHAnsi" w:cstheme="minorHAnsi"/>
                <w:lang w:val="fr-FR" w:eastAsia="ko-KR"/>
              </w:rPr>
            </w:pPr>
            <w:r w:rsidRPr="00E37F3E">
              <w:rPr>
                <w:rFonts w:asciiTheme="minorHAnsi" w:hAnsiTheme="minorHAnsi" w:cstheme="minorHAnsi"/>
                <w:lang w:val="fr-FR" w:eastAsia="ko-KR"/>
              </w:rPr>
              <w:t>Noted</w:t>
            </w:r>
          </w:p>
        </w:tc>
        <w:tc>
          <w:tcPr>
            <w:tcW w:w="645" w:type="pct"/>
            <w:tcBorders>
              <w:top w:val="single" w:sz="4" w:space="0" w:color="auto"/>
              <w:left w:val="single" w:sz="4" w:space="0" w:color="auto"/>
              <w:bottom w:val="single" w:sz="4" w:space="0" w:color="auto"/>
              <w:right w:val="single" w:sz="4" w:space="0" w:color="auto"/>
            </w:tcBorders>
            <w:shd w:val="clear" w:color="auto" w:fill="92D050"/>
          </w:tcPr>
          <w:p w14:paraId="4EF644DA" w14:textId="77777777" w:rsidR="00293DBD" w:rsidRPr="00E37F3E" w:rsidRDefault="00293DBD" w:rsidP="00D747CB">
            <w:pPr>
              <w:keepLines/>
              <w:spacing w:beforeLines="60" w:before="144" w:afterLines="60" w:after="144"/>
              <w:jc w:val="center"/>
              <w:rPr>
                <w:rFonts w:asciiTheme="minorHAnsi" w:hAnsiTheme="minorHAnsi" w:cstheme="minorHAnsi"/>
                <w:lang w:val="fr-FR" w:eastAsia="ko-KR"/>
              </w:rPr>
            </w:pPr>
            <w:r w:rsidRPr="00E37F3E">
              <w:rPr>
                <w:rFonts w:asciiTheme="minorHAnsi" w:hAnsiTheme="minorHAnsi" w:cstheme="minorHAnsi"/>
                <w:lang w:val="fr-FR" w:eastAsia="ko-KR"/>
              </w:rPr>
              <w:t>Green </w:t>
            </w:r>
          </w:p>
        </w:tc>
      </w:tr>
    </w:tbl>
    <w:p w14:paraId="5E201BEE" w14:textId="22576E8F" w:rsidR="004D1D85" w:rsidRPr="007A395D" w:rsidRDefault="004D1D85" w:rsidP="004D1D85">
      <w:pPr>
        <w:pStyle w:val="List1"/>
        <w:numPr>
          <w:ilvl w:val="0"/>
          <w:numId w:val="0"/>
        </w:numPr>
        <w:ind w:left="567" w:hanging="567"/>
        <w:rPr>
          <w:rFonts w:ascii="Calibri" w:hAnsi="Calibri"/>
        </w:rPr>
      </w:pPr>
    </w:p>
    <w:sectPr w:rsidR="004D1D85" w:rsidRPr="007A395D" w:rsidSect="00056552">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DC802D" w14:textId="77777777" w:rsidR="00665B4D" w:rsidRDefault="00665B4D" w:rsidP="00362CD9">
      <w:r>
        <w:separator/>
      </w:r>
    </w:p>
  </w:endnote>
  <w:endnote w:type="continuationSeparator" w:id="0">
    <w:p w14:paraId="549BE194" w14:textId="77777777" w:rsidR="00665B4D" w:rsidRDefault="00665B4D" w:rsidP="00362CD9">
      <w:r>
        <w:continuationSeparator/>
      </w:r>
    </w:p>
  </w:endnote>
  <w:endnote w:type="continuationNotice" w:id="1">
    <w:p w14:paraId="0BD5A694" w14:textId="77777777" w:rsidR="00665B4D" w:rsidRDefault="00665B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0EF88" w14:textId="073A3379" w:rsidR="00624475" w:rsidRPr="00036B9E" w:rsidRDefault="006F43B6">
    <w:pPr>
      <w:pStyle w:val="Footer"/>
      <w:rPr>
        <w:rFonts w:ascii="Calibri" w:hAnsi="Calibri"/>
      </w:rPr>
    </w:pPr>
    <w:r w:rsidRPr="006F43B6">
      <w:rPr>
        <w:rFonts w:ascii="Calibri" w:hAnsi="Calibri"/>
        <w:sz w:val="20"/>
        <w:szCs w:val="20"/>
      </w:rPr>
      <w:t>Additional Review of Radio-free wireless communication based on Metal Surface Wave in the maritime sector</w:t>
    </w:r>
    <w:r w:rsidR="00624475" w:rsidRPr="00036B9E">
      <w:rPr>
        <w:rFonts w:ascii="Calibri" w:hAnsi="Calibri"/>
      </w:rPr>
      <w:tab/>
    </w:r>
    <w:r w:rsidR="00624475" w:rsidRPr="00036B9E">
      <w:rPr>
        <w:rFonts w:ascii="Calibri" w:hAnsi="Calibri"/>
      </w:rPr>
      <w:fldChar w:fldCharType="begin"/>
    </w:r>
    <w:r w:rsidR="00624475" w:rsidRPr="00036B9E">
      <w:rPr>
        <w:rFonts w:ascii="Calibri" w:hAnsi="Calibri"/>
      </w:rPr>
      <w:instrText xml:space="preserve"> PAGE   \* MERGEFORMAT </w:instrText>
    </w:r>
    <w:r w:rsidR="00624475" w:rsidRPr="00036B9E">
      <w:rPr>
        <w:rFonts w:ascii="Calibri" w:hAnsi="Calibri"/>
      </w:rPr>
      <w:fldChar w:fldCharType="separate"/>
    </w:r>
    <w:r w:rsidR="00624475">
      <w:rPr>
        <w:rFonts w:ascii="Calibri" w:hAnsi="Calibri"/>
        <w:noProof/>
      </w:rPr>
      <w:t>5</w:t>
    </w:r>
    <w:r w:rsidR="00624475"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63325B" w14:textId="77777777" w:rsidR="00665B4D" w:rsidRDefault="00665B4D" w:rsidP="00362CD9">
      <w:r>
        <w:separator/>
      </w:r>
    </w:p>
  </w:footnote>
  <w:footnote w:type="continuationSeparator" w:id="0">
    <w:p w14:paraId="1D690D97" w14:textId="77777777" w:rsidR="00665B4D" w:rsidRDefault="00665B4D" w:rsidP="00362CD9">
      <w:r>
        <w:continuationSeparator/>
      </w:r>
    </w:p>
  </w:footnote>
  <w:footnote w:type="continuationNotice" w:id="1">
    <w:p w14:paraId="0E250B6F" w14:textId="77777777" w:rsidR="00665B4D" w:rsidRDefault="00665B4D"/>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A8989" w14:textId="3F824E7C" w:rsidR="00624475" w:rsidRDefault="00AB074B">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823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06DE82EB" w:rsidR="00624475" w:rsidRDefault="00624475" w:rsidP="007A395D">
    <w:pPr>
      <w:pStyle w:val="Header"/>
      <w:jc w:val="right"/>
    </w:pPr>
    <w:r>
      <w:rPr>
        <w:noProof/>
      </w:rPr>
      <w:drawing>
        <wp:anchor distT="0" distB="0" distL="114300" distR="114300" simplePos="0" relativeHeight="25165926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AB074B">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8237;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624475" w:rsidRDefault="00624475" w:rsidP="007A395D">
    <w:pPr>
      <w:pStyle w:val="Header"/>
      <w:jc w:val="center"/>
    </w:pPr>
    <w:r>
      <w:rPr>
        <w:noProof/>
      </w:rPr>
      <w:drawing>
        <wp:anchor distT="0" distB="0" distL="114300" distR="114300" simplePos="0" relativeHeight="251657216"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7155479D" w:rsidR="00624475" w:rsidRDefault="00AB074B"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8239;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34F700B"/>
    <w:multiLevelType w:val="multilevel"/>
    <w:tmpl w:val="CAEEA032"/>
    <w:lvl w:ilvl="0">
      <w:start w:val="1"/>
      <w:numFmt w:val="upperLetter"/>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48711D9"/>
    <w:multiLevelType w:val="hybridMultilevel"/>
    <w:tmpl w:val="703E7110"/>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769012647">
    <w:abstractNumId w:val="1"/>
  </w:num>
  <w:num w:numId="2" w16cid:durableId="737434623">
    <w:abstractNumId w:val="0"/>
  </w:num>
  <w:num w:numId="3" w16cid:durableId="135805556">
    <w:abstractNumId w:val="8"/>
  </w:num>
  <w:num w:numId="4" w16cid:durableId="1347437627">
    <w:abstractNumId w:val="23"/>
  </w:num>
  <w:num w:numId="5" w16cid:durableId="296448145">
    <w:abstractNumId w:val="17"/>
  </w:num>
  <w:num w:numId="6" w16cid:durableId="1566649781">
    <w:abstractNumId w:val="4"/>
  </w:num>
  <w:num w:numId="7" w16cid:durableId="1506090998">
    <w:abstractNumId w:val="25"/>
  </w:num>
  <w:num w:numId="8" w16cid:durableId="1763144017">
    <w:abstractNumId w:val="12"/>
  </w:num>
  <w:num w:numId="9" w16cid:durableId="543635989">
    <w:abstractNumId w:val="10"/>
  </w:num>
  <w:num w:numId="10" w16cid:durableId="634913015">
    <w:abstractNumId w:val="19"/>
  </w:num>
  <w:num w:numId="11" w16cid:durableId="1813326089">
    <w:abstractNumId w:val="18"/>
  </w:num>
  <w:num w:numId="12" w16cid:durableId="658965612">
    <w:abstractNumId w:val="16"/>
  </w:num>
  <w:num w:numId="13" w16cid:durableId="1094203630">
    <w:abstractNumId w:val="24"/>
  </w:num>
  <w:num w:numId="14" w16cid:durableId="787042794">
    <w:abstractNumId w:val="6"/>
  </w:num>
  <w:num w:numId="15" w16cid:durableId="824933237">
    <w:abstractNumId w:val="26"/>
  </w:num>
  <w:num w:numId="16" w16cid:durableId="380325359">
    <w:abstractNumId w:val="15"/>
  </w:num>
  <w:num w:numId="17" w16cid:durableId="987906314">
    <w:abstractNumId w:val="7"/>
  </w:num>
  <w:num w:numId="18" w16cid:durableId="836380072">
    <w:abstractNumId w:val="21"/>
  </w:num>
  <w:num w:numId="19" w16cid:durableId="1665283236">
    <w:abstractNumId w:val="15"/>
  </w:num>
  <w:num w:numId="20" w16cid:durableId="108936879">
    <w:abstractNumId w:val="15"/>
  </w:num>
  <w:num w:numId="21" w16cid:durableId="142742787">
    <w:abstractNumId w:val="15"/>
  </w:num>
  <w:num w:numId="22" w16cid:durableId="243881315">
    <w:abstractNumId w:val="15"/>
  </w:num>
  <w:num w:numId="23" w16cid:durableId="176966933">
    <w:abstractNumId w:val="22"/>
  </w:num>
  <w:num w:numId="24" w16cid:durableId="859901023">
    <w:abstractNumId w:val="3"/>
  </w:num>
  <w:num w:numId="25" w16cid:durableId="915819705">
    <w:abstractNumId w:val="3"/>
  </w:num>
  <w:num w:numId="26" w16cid:durableId="562063091">
    <w:abstractNumId w:val="3"/>
  </w:num>
  <w:num w:numId="27" w16cid:durableId="830486051">
    <w:abstractNumId w:val="11"/>
  </w:num>
  <w:num w:numId="28" w16cid:durableId="358287368">
    <w:abstractNumId w:val="11"/>
  </w:num>
  <w:num w:numId="29" w16cid:durableId="1810900002">
    <w:abstractNumId w:val="11"/>
  </w:num>
  <w:num w:numId="30" w16cid:durableId="721683656">
    <w:abstractNumId w:val="11"/>
  </w:num>
  <w:num w:numId="31" w16cid:durableId="1874732982">
    <w:abstractNumId w:val="11"/>
  </w:num>
  <w:num w:numId="32" w16cid:durableId="2078474966">
    <w:abstractNumId w:val="11"/>
  </w:num>
  <w:num w:numId="33" w16cid:durableId="1011490123">
    <w:abstractNumId w:val="20"/>
  </w:num>
  <w:num w:numId="34" w16cid:durableId="1651211588">
    <w:abstractNumId w:val="20"/>
  </w:num>
  <w:num w:numId="35" w16cid:durableId="2087536030">
    <w:abstractNumId w:val="20"/>
  </w:num>
  <w:num w:numId="36" w16cid:durableId="519010220">
    <w:abstractNumId w:val="13"/>
  </w:num>
  <w:num w:numId="37" w16cid:durableId="1210459310">
    <w:abstractNumId w:val="6"/>
  </w:num>
  <w:num w:numId="38" w16cid:durableId="231936737">
    <w:abstractNumId w:val="16"/>
  </w:num>
  <w:num w:numId="39" w16cid:durableId="62412379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358050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11840835">
    <w:abstractNumId w:val="2"/>
  </w:num>
  <w:num w:numId="42" w16cid:durableId="18600063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77368412">
    <w:abstractNumId w:val="2"/>
  </w:num>
  <w:num w:numId="44" w16cid:durableId="275797293">
    <w:abstractNumId w:val="14"/>
  </w:num>
  <w:num w:numId="45" w16cid:durableId="1687056279">
    <w:abstractNumId w:val="5"/>
  </w:num>
  <w:num w:numId="46" w16cid:durableId="106119406">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23578"/>
    <w:rsid w:val="000357DF"/>
    <w:rsid w:val="00036A03"/>
    <w:rsid w:val="00036B9E"/>
    <w:rsid w:val="00037DF4"/>
    <w:rsid w:val="0004700E"/>
    <w:rsid w:val="00056552"/>
    <w:rsid w:val="00070C13"/>
    <w:rsid w:val="000715C9"/>
    <w:rsid w:val="00081611"/>
    <w:rsid w:val="00084F33"/>
    <w:rsid w:val="00094169"/>
    <w:rsid w:val="000A2309"/>
    <w:rsid w:val="000A77A7"/>
    <w:rsid w:val="000B1707"/>
    <w:rsid w:val="000B4E41"/>
    <w:rsid w:val="000C1B3E"/>
    <w:rsid w:val="000C349E"/>
    <w:rsid w:val="000F2584"/>
    <w:rsid w:val="000F72BA"/>
    <w:rsid w:val="001045AD"/>
    <w:rsid w:val="00110AE7"/>
    <w:rsid w:val="00110C3F"/>
    <w:rsid w:val="00122249"/>
    <w:rsid w:val="00123286"/>
    <w:rsid w:val="00146E5F"/>
    <w:rsid w:val="00162623"/>
    <w:rsid w:val="00177F4D"/>
    <w:rsid w:val="00180DDA"/>
    <w:rsid w:val="001933A9"/>
    <w:rsid w:val="001B2A2D"/>
    <w:rsid w:val="001B737D"/>
    <w:rsid w:val="001B744C"/>
    <w:rsid w:val="001C44A3"/>
    <w:rsid w:val="001E0E15"/>
    <w:rsid w:val="001E2F3F"/>
    <w:rsid w:val="001F528A"/>
    <w:rsid w:val="001F704E"/>
    <w:rsid w:val="00200241"/>
    <w:rsid w:val="00201722"/>
    <w:rsid w:val="002125B0"/>
    <w:rsid w:val="00215BC5"/>
    <w:rsid w:val="0021692C"/>
    <w:rsid w:val="00243228"/>
    <w:rsid w:val="00247C5E"/>
    <w:rsid w:val="00251483"/>
    <w:rsid w:val="00255CAA"/>
    <w:rsid w:val="00264305"/>
    <w:rsid w:val="00267873"/>
    <w:rsid w:val="002923B8"/>
    <w:rsid w:val="00293DBD"/>
    <w:rsid w:val="002A0346"/>
    <w:rsid w:val="002A3C81"/>
    <w:rsid w:val="002A4487"/>
    <w:rsid w:val="002B49E9"/>
    <w:rsid w:val="002C3913"/>
    <w:rsid w:val="002C632E"/>
    <w:rsid w:val="002D3E8B"/>
    <w:rsid w:val="002D4575"/>
    <w:rsid w:val="002D5C0C"/>
    <w:rsid w:val="002E03D1"/>
    <w:rsid w:val="002E6B74"/>
    <w:rsid w:val="002E6FCA"/>
    <w:rsid w:val="00302C37"/>
    <w:rsid w:val="003039D6"/>
    <w:rsid w:val="00312696"/>
    <w:rsid w:val="0031721C"/>
    <w:rsid w:val="00330866"/>
    <w:rsid w:val="003460B7"/>
    <w:rsid w:val="00356CD0"/>
    <w:rsid w:val="00362CD9"/>
    <w:rsid w:val="00366C21"/>
    <w:rsid w:val="00370E0C"/>
    <w:rsid w:val="00374E69"/>
    <w:rsid w:val="003761CA"/>
    <w:rsid w:val="00380DAF"/>
    <w:rsid w:val="003972CE"/>
    <w:rsid w:val="003A43C6"/>
    <w:rsid w:val="003B28F5"/>
    <w:rsid w:val="003B7B7D"/>
    <w:rsid w:val="003C148F"/>
    <w:rsid w:val="003C54CB"/>
    <w:rsid w:val="003C7A2A"/>
    <w:rsid w:val="003D2DC1"/>
    <w:rsid w:val="003D69D0"/>
    <w:rsid w:val="003E4483"/>
    <w:rsid w:val="003F2918"/>
    <w:rsid w:val="003F430E"/>
    <w:rsid w:val="0041088C"/>
    <w:rsid w:val="00412DD0"/>
    <w:rsid w:val="0041482C"/>
    <w:rsid w:val="00420A38"/>
    <w:rsid w:val="00431B19"/>
    <w:rsid w:val="00432203"/>
    <w:rsid w:val="004661AD"/>
    <w:rsid w:val="004A6C1D"/>
    <w:rsid w:val="004D1D85"/>
    <w:rsid w:val="004D3C3A"/>
    <w:rsid w:val="004E1CD1"/>
    <w:rsid w:val="004F7EFC"/>
    <w:rsid w:val="005107EB"/>
    <w:rsid w:val="00521345"/>
    <w:rsid w:val="00523599"/>
    <w:rsid w:val="00526DF0"/>
    <w:rsid w:val="00545CC4"/>
    <w:rsid w:val="00551FFF"/>
    <w:rsid w:val="005607A2"/>
    <w:rsid w:val="0057198B"/>
    <w:rsid w:val="00573CFE"/>
    <w:rsid w:val="00590E05"/>
    <w:rsid w:val="005918CE"/>
    <w:rsid w:val="005969F2"/>
    <w:rsid w:val="00597FAE"/>
    <w:rsid w:val="005B2A38"/>
    <w:rsid w:val="005B32A3"/>
    <w:rsid w:val="005B7D49"/>
    <w:rsid w:val="005C0D44"/>
    <w:rsid w:val="005C12CB"/>
    <w:rsid w:val="005C566C"/>
    <w:rsid w:val="005C7E69"/>
    <w:rsid w:val="005E1307"/>
    <w:rsid w:val="005E262D"/>
    <w:rsid w:val="005F1CE3"/>
    <w:rsid w:val="005F23D3"/>
    <w:rsid w:val="005F7E20"/>
    <w:rsid w:val="00605E43"/>
    <w:rsid w:val="006153BB"/>
    <w:rsid w:val="00624475"/>
    <w:rsid w:val="00626714"/>
    <w:rsid w:val="00640B6D"/>
    <w:rsid w:val="00653147"/>
    <w:rsid w:val="006614D7"/>
    <w:rsid w:val="006652C3"/>
    <w:rsid w:val="00665B4D"/>
    <w:rsid w:val="00670B9C"/>
    <w:rsid w:val="00691FD0"/>
    <w:rsid w:val="00692148"/>
    <w:rsid w:val="006A1A1E"/>
    <w:rsid w:val="006A30B8"/>
    <w:rsid w:val="006A5FBC"/>
    <w:rsid w:val="006C5948"/>
    <w:rsid w:val="006F2A74"/>
    <w:rsid w:val="006F3FA2"/>
    <w:rsid w:val="006F43B6"/>
    <w:rsid w:val="007000D4"/>
    <w:rsid w:val="007118F5"/>
    <w:rsid w:val="00712AA4"/>
    <w:rsid w:val="007146C4"/>
    <w:rsid w:val="00721AA1"/>
    <w:rsid w:val="007241A9"/>
    <w:rsid w:val="00724B67"/>
    <w:rsid w:val="00737B46"/>
    <w:rsid w:val="007547F8"/>
    <w:rsid w:val="00765622"/>
    <w:rsid w:val="00770B6C"/>
    <w:rsid w:val="00783FEA"/>
    <w:rsid w:val="007A395D"/>
    <w:rsid w:val="007B3C4E"/>
    <w:rsid w:val="007B6BD5"/>
    <w:rsid w:val="007C3384"/>
    <w:rsid w:val="007C346C"/>
    <w:rsid w:val="007D53F7"/>
    <w:rsid w:val="007E6479"/>
    <w:rsid w:val="007E66CE"/>
    <w:rsid w:val="0080294B"/>
    <w:rsid w:val="00810927"/>
    <w:rsid w:val="00816D7F"/>
    <w:rsid w:val="0082480E"/>
    <w:rsid w:val="0083148C"/>
    <w:rsid w:val="00850293"/>
    <w:rsid w:val="008509BC"/>
    <w:rsid w:val="00851373"/>
    <w:rsid w:val="00851BA6"/>
    <w:rsid w:val="0085654D"/>
    <w:rsid w:val="00861160"/>
    <w:rsid w:val="0086654F"/>
    <w:rsid w:val="00897858"/>
    <w:rsid w:val="008A356F"/>
    <w:rsid w:val="008A4653"/>
    <w:rsid w:val="008A4717"/>
    <w:rsid w:val="008A50CC"/>
    <w:rsid w:val="008B3040"/>
    <w:rsid w:val="008C1DA3"/>
    <w:rsid w:val="008C51F1"/>
    <w:rsid w:val="008D1694"/>
    <w:rsid w:val="008D52D9"/>
    <w:rsid w:val="008D79CB"/>
    <w:rsid w:val="008E0B0E"/>
    <w:rsid w:val="008E1BD8"/>
    <w:rsid w:val="008F07BC"/>
    <w:rsid w:val="009036B7"/>
    <w:rsid w:val="00924464"/>
    <w:rsid w:val="0092692B"/>
    <w:rsid w:val="00930561"/>
    <w:rsid w:val="00934223"/>
    <w:rsid w:val="00943E9C"/>
    <w:rsid w:val="00953F4D"/>
    <w:rsid w:val="00960BB8"/>
    <w:rsid w:val="00964F5C"/>
    <w:rsid w:val="009709DA"/>
    <w:rsid w:val="00973B57"/>
    <w:rsid w:val="00975900"/>
    <w:rsid w:val="009831C0"/>
    <w:rsid w:val="0099161D"/>
    <w:rsid w:val="00A0389B"/>
    <w:rsid w:val="00A148C0"/>
    <w:rsid w:val="00A22753"/>
    <w:rsid w:val="00A33A3C"/>
    <w:rsid w:val="00A446C9"/>
    <w:rsid w:val="00A5525B"/>
    <w:rsid w:val="00A635D6"/>
    <w:rsid w:val="00A8553A"/>
    <w:rsid w:val="00A93AED"/>
    <w:rsid w:val="00AB074B"/>
    <w:rsid w:val="00AC65D6"/>
    <w:rsid w:val="00AD7935"/>
    <w:rsid w:val="00AE1319"/>
    <w:rsid w:val="00AE34BB"/>
    <w:rsid w:val="00B226F2"/>
    <w:rsid w:val="00B274DF"/>
    <w:rsid w:val="00B56BDF"/>
    <w:rsid w:val="00B56DA1"/>
    <w:rsid w:val="00B65812"/>
    <w:rsid w:val="00B666A6"/>
    <w:rsid w:val="00B70525"/>
    <w:rsid w:val="00B7734B"/>
    <w:rsid w:val="00B85CD6"/>
    <w:rsid w:val="00B90723"/>
    <w:rsid w:val="00B90A27"/>
    <w:rsid w:val="00B9554D"/>
    <w:rsid w:val="00BB2B9F"/>
    <w:rsid w:val="00BB7D9E"/>
    <w:rsid w:val="00BC1035"/>
    <w:rsid w:val="00BC2334"/>
    <w:rsid w:val="00BD2FAE"/>
    <w:rsid w:val="00BD3CB8"/>
    <w:rsid w:val="00BD4E6F"/>
    <w:rsid w:val="00BF32F0"/>
    <w:rsid w:val="00BF4DCE"/>
    <w:rsid w:val="00C05CE5"/>
    <w:rsid w:val="00C31C01"/>
    <w:rsid w:val="00C6171E"/>
    <w:rsid w:val="00C76ED4"/>
    <w:rsid w:val="00C76F4F"/>
    <w:rsid w:val="00CA6F2C"/>
    <w:rsid w:val="00CD6A13"/>
    <w:rsid w:val="00CE2F57"/>
    <w:rsid w:val="00CF1871"/>
    <w:rsid w:val="00D01874"/>
    <w:rsid w:val="00D019CE"/>
    <w:rsid w:val="00D05147"/>
    <w:rsid w:val="00D1133E"/>
    <w:rsid w:val="00D16FD9"/>
    <w:rsid w:val="00D17A34"/>
    <w:rsid w:val="00D26628"/>
    <w:rsid w:val="00D30FFC"/>
    <w:rsid w:val="00D332B3"/>
    <w:rsid w:val="00D55207"/>
    <w:rsid w:val="00D81801"/>
    <w:rsid w:val="00D92B45"/>
    <w:rsid w:val="00D95962"/>
    <w:rsid w:val="00DC389B"/>
    <w:rsid w:val="00DE2FEE"/>
    <w:rsid w:val="00DF1467"/>
    <w:rsid w:val="00DF56A1"/>
    <w:rsid w:val="00E00241"/>
    <w:rsid w:val="00E00BE9"/>
    <w:rsid w:val="00E22A11"/>
    <w:rsid w:val="00E31E5C"/>
    <w:rsid w:val="00E44DD2"/>
    <w:rsid w:val="00E558C3"/>
    <w:rsid w:val="00E55927"/>
    <w:rsid w:val="00E60540"/>
    <w:rsid w:val="00E912A6"/>
    <w:rsid w:val="00E93AD1"/>
    <w:rsid w:val="00EA4844"/>
    <w:rsid w:val="00EA4D9C"/>
    <w:rsid w:val="00EA5A97"/>
    <w:rsid w:val="00EB2248"/>
    <w:rsid w:val="00EB75EE"/>
    <w:rsid w:val="00EC0046"/>
    <w:rsid w:val="00ED1E1B"/>
    <w:rsid w:val="00EE27FC"/>
    <w:rsid w:val="00EE3CC5"/>
    <w:rsid w:val="00EE4C1D"/>
    <w:rsid w:val="00EF3685"/>
    <w:rsid w:val="00F04350"/>
    <w:rsid w:val="00F133DB"/>
    <w:rsid w:val="00F159EB"/>
    <w:rsid w:val="00F25BF4"/>
    <w:rsid w:val="00F267DB"/>
    <w:rsid w:val="00F46F6F"/>
    <w:rsid w:val="00F60608"/>
    <w:rsid w:val="00F62217"/>
    <w:rsid w:val="00F834AE"/>
    <w:rsid w:val="00FB17A9"/>
    <w:rsid w:val="00FB527C"/>
    <w:rsid w:val="00FB6F75"/>
    <w:rsid w:val="00FC0EB3"/>
    <w:rsid w:val="00FD675E"/>
    <w:rsid w:val="00FE5674"/>
    <w:rsid w:val="00FF2F7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link w:val="AnnexChar"/>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aliases w:val="DDM Gen Text,List Paragraph1,Bullet Level 1"/>
    <w:basedOn w:val="Normal"/>
    <w:link w:val="ListParagraphChar"/>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AnnexChar">
    <w:name w:val="Annex Char"/>
    <w:basedOn w:val="DefaultParagraphFont"/>
    <w:link w:val="Annex"/>
    <w:rsid w:val="00056552"/>
    <w:rPr>
      <w:rFonts w:cs="Calibri"/>
      <w:b/>
      <w:caps/>
      <w:snapToGrid w:val="0"/>
      <w:color w:val="0070C0"/>
      <w:sz w:val="24"/>
      <w:szCs w:val="22"/>
    </w:rPr>
  </w:style>
  <w:style w:type="character" w:customStyle="1" w:styleId="ListParagraphChar">
    <w:name w:val="List Paragraph Char"/>
    <w:aliases w:val="DDM Gen Text Char,List Paragraph1 Char,Bullet Level 1 Char"/>
    <w:link w:val="ListParagraph"/>
    <w:uiPriority w:val="34"/>
    <w:locked/>
    <w:rsid w:val="00293DBD"/>
    <w:rPr>
      <w:rFonts w:ascii="Arial" w:hAnsi="Arial" w:cs="Calibri"/>
      <w:sz w:val="22"/>
      <w:szCs w:val="22"/>
    </w:rPr>
  </w:style>
  <w:style w:type="character" w:customStyle="1" w:styleId="ui-provider">
    <w:name w:val="ui-provider"/>
    <w:basedOn w:val="DefaultParagraphFont"/>
    <w:rsid w:val="00293D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25057">
      <w:bodyDiv w:val="1"/>
      <w:marLeft w:val="0"/>
      <w:marRight w:val="0"/>
      <w:marTop w:val="0"/>
      <w:marBottom w:val="0"/>
      <w:divBdr>
        <w:top w:val="none" w:sz="0" w:space="0" w:color="auto"/>
        <w:left w:val="none" w:sz="0" w:space="0" w:color="auto"/>
        <w:bottom w:val="none" w:sz="0" w:space="0" w:color="auto"/>
        <w:right w:val="none" w:sz="0" w:space="0" w:color="auto"/>
      </w:divBdr>
    </w:div>
    <w:div w:id="94256732">
      <w:bodyDiv w:val="1"/>
      <w:marLeft w:val="0"/>
      <w:marRight w:val="0"/>
      <w:marTop w:val="0"/>
      <w:marBottom w:val="0"/>
      <w:divBdr>
        <w:top w:val="none" w:sz="0" w:space="0" w:color="auto"/>
        <w:left w:val="none" w:sz="0" w:space="0" w:color="auto"/>
        <w:bottom w:val="none" w:sz="0" w:space="0" w:color="auto"/>
        <w:right w:val="none" w:sz="0" w:space="0" w:color="auto"/>
      </w:divBdr>
    </w:div>
    <w:div w:id="231353726">
      <w:bodyDiv w:val="1"/>
      <w:marLeft w:val="0"/>
      <w:marRight w:val="0"/>
      <w:marTop w:val="0"/>
      <w:marBottom w:val="0"/>
      <w:divBdr>
        <w:top w:val="none" w:sz="0" w:space="0" w:color="auto"/>
        <w:left w:val="none" w:sz="0" w:space="0" w:color="auto"/>
        <w:bottom w:val="none" w:sz="0" w:space="0" w:color="auto"/>
        <w:right w:val="none" w:sz="0" w:space="0" w:color="auto"/>
      </w:divBdr>
    </w:div>
    <w:div w:id="248271375">
      <w:bodyDiv w:val="1"/>
      <w:marLeft w:val="0"/>
      <w:marRight w:val="0"/>
      <w:marTop w:val="0"/>
      <w:marBottom w:val="0"/>
      <w:divBdr>
        <w:top w:val="none" w:sz="0" w:space="0" w:color="auto"/>
        <w:left w:val="none" w:sz="0" w:space="0" w:color="auto"/>
        <w:bottom w:val="none" w:sz="0" w:space="0" w:color="auto"/>
        <w:right w:val="none" w:sz="0" w:space="0" w:color="auto"/>
      </w:divBdr>
    </w:div>
    <w:div w:id="492530243">
      <w:bodyDiv w:val="1"/>
      <w:marLeft w:val="0"/>
      <w:marRight w:val="0"/>
      <w:marTop w:val="0"/>
      <w:marBottom w:val="0"/>
      <w:divBdr>
        <w:top w:val="none" w:sz="0" w:space="0" w:color="auto"/>
        <w:left w:val="none" w:sz="0" w:space="0" w:color="auto"/>
        <w:bottom w:val="none" w:sz="0" w:space="0" w:color="auto"/>
        <w:right w:val="none" w:sz="0" w:space="0" w:color="auto"/>
      </w:divBdr>
    </w:div>
    <w:div w:id="596060029">
      <w:bodyDiv w:val="1"/>
      <w:marLeft w:val="0"/>
      <w:marRight w:val="0"/>
      <w:marTop w:val="0"/>
      <w:marBottom w:val="0"/>
      <w:divBdr>
        <w:top w:val="none" w:sz="0" w:space="0" w:color="auto"/>
        <w:left w:val="none" w:sz="0" w:space="0" w:color="auto"/>
        <w:bottom w:val="none" w:sz="0" w:space="0" w:color="auto"/>
        <w:right w:val="none" w:sz="0" w:space="0" w:color="auto"/>
      </w:divBdr>
    </w:div>
    <w:div w:id="613945104">
      <w:bodyDiv w:val="1"/>
      <w:marLeft w:val="0"/>
      <w:marRight w:val="0"/>
      <w:marTop w:val="0"/>
      <w:marBottom w:val="0"/>
      <w:divBdr>
        <w:top w:val="none" w:sz="0" w:space="0" w:color="auto"/>
        <w:left w:val="none" w:sz="0" w:space="0" w:color="auto"/>
        <w:bottom w:val="none" w:sz="0" w:space="0" w:color="auto"/>
        <w:right w:val="none" w:sz="0" w:space="0" w:color="auto"/>
      </w:divBdr>
    </w:div>
    <w:div w:id="637566288">
      <w:bodyDiv w:val="1"/>
      <w:marLeft w:val="0"/>
      <w:marRight w:val="0"/>
      <w:marTop w:val="0"/>
      <w:marBottom w:val="0"/>
      <w:divBdr>
        <w:top w:val="none" w:sz="0" w:space="0" w:color="auto"/>
        <w:left w:val="none" w:sz="0" w:space="0" w:color="auto"/>
        <w:bottom w:val="none" w:sz="0" w:space="0" w:color="auto"/>
        <w:right w:val="none" w:sz="0" w:space="0" w:color="auto"/>
      </w:divBdr>
    </w:div>
    <w:div w:id="759762756">
      <w:bodyDiv w:val="1"/>
      <w:marLeft w:val="0"/>
      <w:marRight w:val="0"/>
      <w:marTop w:val="0"/>
      <w:marBottom w:val="0"/>
      <w:divBdr>
        <w:top w:val="none" w:sz="0" w:space="0" w:color="auto"/>
        <w:left w:val="none" w:sz="0" w:space="0" w:color="auto"/>
        <w:bottom w:val="none" w:sz="0" w:space="0" w:color="auto"/>
        <w:right w:val="none" w:sz="0" w:space="0" w:color="auto"/>
      </w:divBdr>
    </w:div>
    <w:div w:id="958683868">
      <w:bodyDiv w:val="1"/>
      <w:marLeft w:val="0"/>
      <w:marRight w:val="0"/>
      <w:marTop w:val="0"/>
      <w:marBottom w:val="0"/>
      <w:divBdr>
        <w:top w:val="none" w:sz="0" w:space="0" w:color="auto"/>
        <w:left w:val="none" w:sz="0" w:space="0" w:color="auto"/>
        <w:bottom w:val="none" w:sz="0" w:space="0" w:color="auto"/>
        <w:right w:val="none" w:sz="0" w:space="0" w:color="auto"/>
      </w:divBdr>
    </w:div>
    <w:div w:id="1024556805">
      <w:bodyDiv w:val="1"/>
      <w:marLeft w:val="0"/>
      <w:marRight w:val="0"/>
      <w:marTop w:val="0"/>
      <w:marBottom w:val="0"/>
      <w:divBdr>
        <w:top w:val="none" w:sz="0" w:space="0" w:color="auto"/>
        <w:left w:val="none" w:sz="0" w:space="0" w:color="auto"/>
        <w:bottom w:val="none" w:sz="0" w:space="0" w:color="auto"/>
        <w:right w:val="none" w:sz="0" w:space="0" w:color="auto"/>
      </w:divBdr>
    </w:div>
    <w:div w:id="1121534963">
      <w:bodyDiv w:val="1"/>
      <w:marLeft w:val="0"/>
      <w:marRight w:val="0"/>
      <w:marTop w:val="0"/>
      <w:marBottom w:val="0"/>
      <w:divBdr>
        <w:top w:val="none" w:sz="0" w:space="0" w:color="auto"/>
        <w:left w:val="none" w:sz="0" w:space="0" w:color="auto"/>
        <w:bottom w:val="none" w:sz="0" w:space="0" w:color="auto"/>
        <w:right w:val="none" w:sz="0" w:space="0" w:color="auto"/>
      </w:divBdr>
      <w:divsChild>
        <w:div w:id="1809669078">
          <w:marLeft w:val="446"/>
          <w:marRight w:val="0"/>
          <w:marTop w:val="0"/>
          <w:marBottom w:val="120"/>
          <w:divBdr>
            <w:top w:val="none" w:sz="0" w:space="0" w:color="auto"/>
            <w:left w:val="none" w:sz="0" w:space="0" w:color="auto"/>
            <w:bottom w:val="none" w:sz="0" w:space="0" w:color="auto"/>
            <w:right w:val="none" w:sz="0" w:space="0" w:color="auto"/>
          </w:divBdr>
        </w:div>
      </w:divsChild>
    </w:div>
    <w:div w:id="1258637579">
      <w:bodyDiv w:val="1"/>
      <w:marLeft w:val="0"/>
      <w:marRight w:val="0"/>
      <w:marTop w:val="0"/>
      <w:marBottom w:val="0"/>
      <w:divBdr>
        <w:top w:val="none" w:sz="0" w:space="0" w:color="auto"/>
        <w:left w:val="none" w:sz="0" w:space="0" w:color="auto"/>
        <w:bottom w:val="none" w:sz="0" w:space="0" w:color="auto"/>
        <w:right w:val="none" w:sz="0" w:space="0" w:color="auto"/>
      </w:divBdr>
    </w:div>
    <w:div w:id="1319263019">
      <w:bodyDiv w:val="1"/>
      <w:marLeft w:val="0"/>
      <w:marRight w:val="0"/>
      <w:marTop w:val="0"/>
      <w:marBottom w:val="0"/>
      <w:divBdr>
        <w:top w:val="none" w:sz="0" w:space="0" w:color="auto"/>
        <w:left w:val="none" w:sz="0" w:space="0" w:color="auto"/>
        <w:bottom w:val="none" w:sz="0" w:space="0" w:color="auto"/>
        <w:right w:val="none" w:sz="0" w:space="0" w:color="auto"/>
      </w:divBdr>
    </w:div>
    <w:div w:id="1426222537">
      <w:bodyDiv w:val="1"/>
      <w:marLeft w:val="0"/>
      <w:marRight w:val="0"/>
      <w:marTop w:val="0"/>
      <w:marBottom w:val="0"/>
      <w:divBdr>
        <w:top w:val="none" w:sz="0" w:space="0" w:color="auto"/>
        <w:left w:val="none" w:sz="0" w:space="0" w:color="auto"/>
        <w:bottom w:val="none" w:sz="0" w:space="0" w:color="auto"/>
        <w:right w:val="none" w:sz="0" w:space="0" w:color="auto"/>
      </w:divBdr>
    </w:div>
    <w:div w:id="1436632580">
      <w:bodyDiv w:val="1"/>
      <w:marLeft w:val="0"/>
      <w:marRight w:val="0"/>
      <w:marTop w:val="0"/>
      <w:marBottom w:val="0"/>
      <w:divBdr>
        <w:top w:val="none" w:sz="0" w:space="0" w:color="auto"/>
        <w:left w:val="none" w:sz="0" w:space="0" w:color="auto"/>
        <w:bottom w:val="none" w:sz="0" w:space="0" w:color="auto"/>
        <w:right w:val="none" w:sz="0" w:space="0" w:color="auto"/>
      </w:divBdr>
    </w:div>
    <w:div w:id="1458328259">
      <w:bodyDiv w:val="1"/>
      <w:marLeft w:val="0"/>
      <w:marRight w:val="0"/>
      <w:marTop w:val="0"/>
      <w:marBottom w:val="0"/>
      <w:divBdr>
        <w:top w:val="none" w:sz="0" w:space="0" w:color="auto"/>
        <w:left w:val="none" w:sz="0" w:space="0" w:color="auto"/>
        <w:bottom w:val="none" w:sz="0" w:space="0" w:color="auto"/>
        <w:right w:val="none" w:sz="0" w:space="0" w:color="auto"/>
      </w:divBdr>
    </w:div>
    <w:div w:id="1529022538">
      <w:bodyDiv w:val="1"/>
      <w:marLeft w:val="0"/>
      <w:marRight w:val="0"/>
      <w:marTop w:val="0"/>
      <w:marBottom w:val="0"/>
      <w:divBdr>
        <w:top w:val="none" w:sz="0" w:space="0" w:color="auto"/>
        <w:left w:val="none" w:sz="0" w:space="0" w:color="auto"/>
        <w:bottom w:val="none" w:sz="0" w:space="0" w:color="auto"/>
        <w:right w:val="none" w:sz="0" w:space="0" w:color="auto"/>
      </w:divBdr>
    </w:div>
    <w:div w:id="2083216836">
      <w:bodyDiv w:val="1"/>
      <w:marLeft w:val="0"/>
      <w:marRight w:val="0"/>
      <w:marTop w:val="0"/>
      <w:marBottom w:val="0"/>
      <w:divBdr>
        <w:top w:val="none" w:sz="0" w:space="0" w:color="auto"/>
        <w:left w:val="none" w:sz="0" w:space="0" w:color="auto"/>
        <w:bottom w:val="none" w:sz="0" w:space="0" w:color="auto"/>
        <w:right w:val="none" w:sz="0" w:space="0" w:color="auto"/>
      </w:divBdr>
    </w:div>
    <w:div w:id="2128961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youtu.be/q94y-TF-4M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youtu.be/q94y-TF-4MM"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youtu.be/PI78YZoQIU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youtu.be/q94y-TF-4MM" TargetMode="External"/><Relationship Id="rId20" Type="http://schemas.openxmlformats.org/officeDocument/2006/relationships/hyperlink" Target="http://211.180.78.170:4300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sunnywt.com/bbs/board.php?bo_table=en_notice&amp;wr_id=5" TargetMode="External"/><Relationship Id="rId5" Type="http://schemas.openxmlformats.org/officeDocument/2006/relationships/numbering" Target="numbering.xml"/><Relationship Id="rId15" Type="http://schemas.openxmlformats.org/officeDocument/2006/relationships/hyperlink" Target="http://211.180.78.170:43000/" TargetMode="External"/><Relationship Id="rId23" Type="http://schemas.openxmlformats.org/officeDocument/2006/relationships/hyperlink" Target="https://sunnywt.com/bbs/board.php?bo_table=en_notice&amp;wr_id=4" TargetMode="External"/><Relationship Id="rId10" Type="http://schemas.openxmlformats.org/officeDocument/2006/relationships/endnotes" Target="endnotes.xml"/><Relationship Id="rId19" Type="http://schemas.openxmlformats.org/officeDocument/2006/relationships/hyperlink" Target="https://youtu.be/q94y-TF-4M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yperlink" Target="https://sunnywt.com/bbs/board.php?bo_table=en_notice&amp;wr_id=3"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07B137-3F3A-40F5-8009-198DD1AC050B}">
  <ds:schemaRefs>
    <ds:schemaRef ds:uri="http://schemas.openxmlformats.org/officeDocument/2006/bibliography"/>
  </ds:schemaRefs>
</ds:datastoreItem>
</file>

<file path=customXml/itemProps2.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3.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5BF25461-F5BA-47AD-AAAC-9E13571996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3117</Words>
  <Characters>17914</Characters>
  <Application>Microsoft Office Word</Application>
  <DocSecurity>0</DocSecurity>
  <Lines>942</Lines>
  <Paragraphs>339</Paragraphs>
  <ScaleCrop>false</ScaleCrop>
  <HeadingPairs>
    <vt:vector size="6" baseType="variant">
      <vt:variant>
        <vt:lpstr>제목</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20692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Alisa Nechyporuk</cp:lastModifiedBy>
  <cp:revision>3</cp:revision>
  <dcterms:created xsi:type="dcterms:W3CDTF">2025-03-08T05:32:00Z</dcterms:created>
  <dcterms:modified xsi:type="dcterms:W3CDTF">2025-03-10T14:05:00Z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diaServiceImageTags">
    <vt:lpwstr/>
  </property>
</Properties>
</file>